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Ind w:w="1521" w:type="dxa"/>
        <w:tblBorders>
          <w:insideH w:val="single" w:sz="6" w:space="0" w:color="auto"/>
          <w:insideV w:val="single" w:sz="6" w:space="0" w:color="auto"/>
        </w:tblBorders>
        <w:tblLook w:val="04A0"/>
      </w:tblPr>
      <w:tblGrid>
        <w:gridCol w:w="5760"/>
      </w:tblGrid>
      <w:tr w:rsidR="00B1555E" w:rsidTr="00B1555E">
        <w:tc>
          <w:tcPr>
            <w:tcW w:w="5760" w:type="dxa"/>
          </w:tcPr>
          <w:p w:rsidR="00B1555E" w:rsidRPr="00B1555E" w:rsidRDefault="00B1555E" w:rsidP="00B1555E">
            <w:pPr>
              <w:jc w:val="center"/>
              <w:textAlignment w:val="baseline"/>
              <w:rPr>
                <w:rFonts w:ascii="Segoe UI" w:hAnsi="Segoe UI" w:cs="Segoe UI"/>
                <w:sz w:val="18"/>
                <w:szCs w:val="18"/>
              </w:rPr>
            </w:pPr>
            <w:r>
              <w:rPr>
                <w:rFonts w:ascii="Arial" w:hAnsi="Arial" w:cs="Arial"/>
                <w:b/>
                <w:bCs/>
                <w:color w:val="000000"/>
                <w:sz w:val="44"/>
                <w:szCs w:val="44"/>
              </w:rPr>
              <w:t>Conditions Générales de Vente</w:t>
            </w:r>
            <w:r w:rsidRPr="00B1555E">
              <w:rPr>
                <w:rFonts w:ascii="Arial" w:hAnsi="Arial" w:cs="Arial"/>
                <w:color w:val="000000"/>
                <w:sz w:val="44"/>
                <w:szCs w:val="44"/>
              </w:rPr>
              <w:t> </w:t>
            </w:r>
          </w:p>
        </w:tc>
      </w:tr>
    </w:tbl>
    <w:p w:rsidR="000E2BA8" w:rsidRDefault="000E2BA8" w:rsidP="00ED17B9">
      <w:pPr>
        <w:spacing w:line="276" w:lineRule="auto"/>
        <w:jc w:val="both"/>
        <w:rPr>
          <w:rFonts w:ascii="Arial" w:hAnsi="Arial" w:cs="Arial"/>
          <w:b/>
          <w:bCs/>
          <w:sz w:val="20"/>
          <w:szCs w:val="20"/>
        </w:rPr>
      </w:pPr>
    </w:p>
    <w:p w:rsidR="000E2BA8" w:rsidRDefault="000E2BA8" w:rsidP="00ED17B9">
      <w:pPr>
        <w:spacing w:line="276" w:lineRule="auto"/>
        <w:jc w:val="both"/>
        <w:rPr>
          <w:rFonts w:ascii="Arial" w:hAnsi="Arial" w:cs="Arial"/>
          <w:b/>
          <w:bCs/>
          <w:sz w:val="20"/>
          <w:szCs w:val="20"/>
        </w:rPr>
      </w:pPr>
    </w:p>
    <w:p w:rsidR="00004A7B" w:rsidRPr="00ED17B9" w:rsidRDefault="00004A7B" w:rsidP="00ED17B9">
      <w:pPr>
        <w:spacing w:line="276" w:lineRule="auto"/>
        <w:jc w:val="both"/>
        <w:rPr>
          <w:rFonts w:ascii="Arial" w:hAnsi="Arial" w:cs="Arial"/>
          <w:b/>
          <w:bCs/>
          <w:sz w:val="20"/>
          <w:szCs w:val="20"/>
        </w:rPr>
      </w:pPr>
      <w:r w:rsidRPr="00ED17B9">
        <w:rPr>
          <w:rFonts w:ascii="Arial" w:hAnsi="Arial" w:cs="Arial"/>
          <w:b/>
          <w:bCs/>
          <w:sz w:val="20"/>
          <w:szCs w:val="20"/>
        </w:rPr>
        <w:t>Conditions Générales de Vente</w:t>
      </w:r>
    </w:p>
    <w:p w:rsidR="004C7B70" w:rsidRDefault="004C7B70" w:rsidP="00ED17B9">
      <w:pPr>
        <w:spacing w:line="276" w:lineRule="auto"/>
        <w:jc w:val="both"/>
        <w:rPr>
          <w:rFonts w:ascii="Arial" w:hAnsi="Arial" w:cs="Arial"/>
          <w:sz w:val="20"/>
          <w:szCs w:val="20"/>
        </w:rPr>
      </w:pPr>
    </w:p>
    <w:p w:rsidR="004C7B70" w:rsidRPr="001340CA" w:rsidRDefault="004C7B70" w:rsidP="004C7B70">
      <w:pPr>
        <w:spacing w:line="276" w:lineRule="auto"/>
        <w:jc w:val="both"/>
        <w:rPr>
          <w:rFonts w:ascii="Arial" w:hAnsi="Arial" w:cs="Arial"/>
          <w:sz w:val="20"/>
          <w:szCs w:val="20"/>
        </w:rPr>
      </w:pPr>
      <w:r w:rsidRPr="001340CA">
        <w:rPr>
          <w:rFonts w:ascii="Arial" w:hAnsi="Arial" w:cs="Arial"/>
          <w:sz w:val="20"/>
          <w:szCs w:val="20"/>
        </w:rPr>
        <w:t xml:space="preserve">Date : </w:t>
      </w:r>
      <w:r>
        <w:rPr>
          <w:rFonts w:ascii="Arial" w:hAnsi="Arial" w:cs="Arial"/>
          <w:sz w:val="20"/>
          <w:szCs w:val="20"/>
        </w:rPr>
        <w:t>02/07</w:t>
      </w:r>
      <w:r w:rsidRPr="001340CA">
        <w:rPr>
          <w:rFonts w:ascii="Arial" w:hAnsi="Arial" w:cs="Arial"/>
          <w:sz w:val="20"/>
          <w:szCs w:val="20"/>
        </w:rPr>
        <w:t>/</w:t>
      </w:r>
      <w:r>
        <w:rPr>
          <w:rFonts w:ascii="Arial" w:hAnsi="Arial" w:cs="Arial"/>
          <w:sz w:val="20"/>
          <w:szCs w:val="20"/>
        </w:rPr>
        <w:t>2022</w:t>
      </w:r>
    </w:p>
    <w:p w:rsidR="004C7B70" w:rsidRDefault="004C7B70" w:rsidP="004C7B70">
      <w:pPr>
        <w:spacing w:line="276" w:lineRule="auto"/>
        <w:jc w:val="both"/>
        <w:rPr>
          <w:rFonts w:ascii="Arial" w:hAnsi="Arial" w:cs="Arial"/>
          <w:sz w:val="20"/>
          <w:szCs w:val="20"/>
        </w:rPr>
      </w:pPr>
    </w:p>
    <w:p w:rsidR="004C7B70" w:rsidRDefault="004C7B70" w:rsidP="004C7B70">
      <w:pPr>
        <w:spacing w:line="276" w:lineRule="auto"/>
        <w:jc w:val="both"/>
        <w:rPr>
          <w:rFonts w:ascii="Arial" w:hAnsi="Arial" w:cs="Arial"/>
          <w:sz w:val="20"/>
          <w:szCs w:val="20"/>
        </w:rPr>
      </w:pPr>
      <w:r>
        <w:rPr>
          <w:rFonts w:ascii="Arial" w:hAnsi="Arial" w:cs="Arial"/>
          <w:sz w:val="20"/>
          <w:szCs w:val="20"/>
        </w:rPr>
        <w:t xml:space="preserve">L’entreprise « Dimitri Filonov  - </w:t>
      </w:r>
      <w:r w:rsidRPr="00AA6F9C">
        <w:rPr>
          <w:rFonts w:ascii="Arial" w:hAnsi="Arial" w:cs="Arial"/>
          <w:sz w:val="20"/>
          <w:szCs w:val="20"/>
        </w:rPr>
        <w:t>Conseil en relations publiques et communication</w:t>
      </w:r>
      <w:r>
        <w:rPr>
          <w:rFonts w:ascii="Arial" w:hAnsi="Arial" w:cs="Arial"/>
          <w:sz w:val="20"/>
          <w:szCs w:val="20"/>
        </w:rPr>
        <w:t xml:space="preserve"> », </w:t>
      </w:r>
      <w:r w:rsidRPr="001340CA">
        <w:rPr>
          <w:rFonts w:ascii="Arial" w:hAnsi="Arial" w:cs="Arial"/>
          <w:sz w:val="20"/>
          <w:szCs w:val="20"/>
        </w:rPr>
        <w:t>immatriculée au répertoire</w:t>
      </w:r>
      <w:r>
        <w:rPr>
          <w:rFonts w:ascii="Arial" w:hAnsi="Arial" w:cs="Arial"/>
          <w:sz w:val="20"/>
          <w:szCs w:val="20"/>
        </w:rPr>
        <w:t xml:space="preserve"> Sirene</w:t>
      </w:r>
      <w:r w:rsidRPr="001340CA">
        <w:rPr>
          <w:rFonts w:ascii="Arial" w:hAnsi="Arial" w:cs="Arial"/>
          <w:sz w:val="20"/>
          <w:szCs w:val="20"/>
        </w:rPr>
        <w:t xml:space="preserve"> sous le numéro</w:t>
      </w:r>
      <w:r>
        <w:rPr>
          <w:rFonts w:ascii="Arial" w:hAnsi="Arial" w:cs="Arial"/>
          <w:sz w:val="20"/>
          <w:szCs w:val="20"/>
        </w:rPr>
        <w:t xml:space="preserve"> </w:t>
      </w:r>
      <w:r>
        <w:t>821 808 342</w:t>
      </w:r>
      <w:r w:rsidRPr="001340CA">
        <w:rPr>
          <w:rFonts w:ascii="Arial" w:hAnsi="Arial" w:cs="Arial"/>
          <w:sz w:val="20"/>
          <w:szCs w:val="20"/>
        </w:rPr>
        <w:t xml:space="preserve"> </w:t>
      </w:r>
      <w:r>
        <w:rPr>
          <w:rFonts w:ascii="Arial" w:hAnsi="Arial" w:cs="Arial"/>
          <w:sz w:val="20"/>
          <w:szCs w:val="20"/>
        </w:rPr>
        <w:t>e</w:t>
      </w:r>
      <w:r w:rsidRPr="001340CA">
        <w:rPr>
          <w:rFonts w:ascii="Arial" w:hAnsi="Arial" w:cs="Arial"/>
          <w:sz w:val="20"/>
          <w:szCs w:val="20"/>
        </w:rPr>
        <w:t>t dont le siège est situé</w:t>
      </w:r>
      <w:r>
        <w:rPr>
          <w:rFonts w:ascii="Arial" w:hAnsi="Arial" w:cs="Arial"/>
          <w:sz w:val="20"/>
          <w:szCs w:val="20"/>
        </w:rPr>
        <w:t xml:space="preserve"> au 2, rue Paul Péchoux 69100 Villeurbanne ( </w:t>
      </w:r>
      <w:r w:rsidRPr="001340CA">
        <w:rPr>
          <w:rFonts w:ascii="Arial" w:hAnsi="Arial" w:cs="Arial"/>
          <w:sz w:val="20"/>
          <w:szCs w:val="20"/>
        </w:rPr>
        <w:t>ci-après, l’«</w:t>
      </w:r>
      <w:r w:rsidRPr="001340CA">
        <w:rPr>
          <w:rFonts w:ascii="Arial" w:hAnsi="Arial" w:cs="Arial"/>
          <w:b/>
          <w:bCs/>
          <w:sz w:val="20"/>
          <w:szCs w:val="20"/>
        </w:rPr>
        <w:t xml:space="preserve"> Entreprise </w:t>
      </w:r>
      <w:r>
        <w:rPr>
          <w:rFonts w:ascii="Arial" w:hAnsi="Arial" w:cs="Arial"/>
          <w:sz w:val="20"/>
          <w:szCs w:val="20"/>
        </w:rPr>
        <w:t>»)</w:t>
      </w:r>
      <w:r w:rsidRPr="001340CA">
        <w:rPr>
          <w:rFonts w:ascii="Arial" w:hAnsi="Arial" w:cs="Arial"/>
          <w:sz w:val="20"/>
          <w:szCs w:val="20"/>
        </w:rPr>
        <w:t xml:space="preserve"> a une activité de</w:t>
      </w:r>
      <w:r>
        <w:rPr>
          <w:rFonts w:ascii="Arial" w:hAnsi="Arial" w:cs="Arial"/>
          <w:sz w:val="20"/>
          <w:szCs w:val="20"/>
        </w:rPr>
        <w:t xml:space="preserve"> </w:t>
      </w:r>
      <w:r w:rsidRPr="00AA6F9C">
        <w:rPr>
          <w:rFonts w:ascii="Arial" w:hAnsi="Arial" w:cs="Arial"/>
          <w:sz w:val="20"/>
          <w:szCs w:val="20"/>
        </w:rPr>
        <w:t>Conseil en relations publiques et communication</w:t>
      </w:r>
      <w:r>
        <w:rPr>
          <w:rFonts w:ascii="Arial" w:hAnsi="Arial" w:cs="Arial"/>
          <w:sz w:val="20"/>
          <w:szCs w:val="20"/>
        </w:rPr>
        <w:t>. Celle-ci comprend les services de :</w:t>
      </w:r>
    </w:p>
    <w:p w:rsidR="004C7B70" w:rsidRDefault="004C7B70" w:rsidP="004C7B70">
      <w:pPr>
        <w:spacing w:line="276" w:lineRule="auto"/>
        <w:jc w:val="both"/>
        <w:rPr>
          <w:rFonts w:ascii="Arial" w:hAnsi="Arial" w:cs="Arial"/>
          <w:sz w:val="20"/>
          <w:szCs w:val="20"/>
        </w:rPr>
      </w:pPr>
    </w:p>
    <w:p w:rsidR="004C7B70" w:rsidRPr="00242203" w:rsidRDefault="004C7B70" w:rsidP="004C7B70">
      <w:pPr>
        <w:pStyle w:val="Paragraphedeliste"/>
        <w:numPr>
          <w:ilvl w:val="0"/>
          <w:numId w:val="7"/>
        </w:numPr>
        <w:spacing w:after="0" w:line="276" w:lineRule="auto"/>
        <w:jc w:val="both"/>
        <w:rPr>
          <w:rFonts w:ascii="Arial" w:hAnsi="Arial" w:cs="Arial"/>
          <w:sz w:val="20"/>
          <w:szCs w:val="20"/>
        </w:rPr>
      </w:pPr>
      <w:r w:rsidRPr="00242203">
        <w:rPr>
          <w:rFonts w:ascii="Arial" w:hAnsi="Arial" w:cs="Arial"/>
          <w:sz w:val="20"/>
          <w:szCs w:val="20"/>
        </w:rPr>
        <w:t>Modération de contenu et</w:t>
      </w:r>
      <w:r>
        <w:rPr>
          <w:rFonts w:ascii="Arial" w:hAnsi="Arial" w:cs="Arial"/>
          <w:sz w:val="20"/>
          <w:szCs w:val="20"/>
        </w:rPr>
        <w:t xml:space="preserve"> services de</w:t>
      </w:r>
      <w:r w:rsidRPr="00242203">
        <w:rPr>
          <w:rFonts w:ascii="Arial" w:hAnsi="Arial" w:cs="Arial"/>
          <w:sz w:val="20"/>
          <w:szCs w:val="20"/>
        </w:rPr>
        <w:t xml:space="preserve"> Community management</w:t>
      </w:r>
    </w:p>
    <w:p w:rsidR="004C7B70" w:rsidRPr="00242203" w:rsidRDefault="004C7B70" w:rsidP="004C7B70">
      <w:pPr>
        <w:pStyle w:val="Paragraphedeliste"/>
        <w:numPr>
          <w:ilvl w:val="0"/>
          <w:numId w:val="7"/>
        </w:numPr>
        <w:spacing w:after="0" w:line="276" w:lineRule="auto"/>
        <w:jc w:val="both"/>
        <w:rPr>
          <w:rFonts w:ascii="Arial" w:hAnsi="Arial" w:cs="Arial"/>
          <w:sz w:val="20"/>
          <w:szCs w:val="20"/>
        </w:rPr>
      </w:pPr>
      <w:r w:rsidRPr="00242203">
        <w:rPr>
          <w:rFonts w:ascii="Arial" w:hAnsi="Arial" w:cs="Arial"/>
          <w:sz w:val="20"/>
          <w:szCs w:val="20"/>
        </w:rPr>
        <w:t>Formations linguistiques</w:t>
      </w:r>
    </w:p>
    <w:p w:rsidR="004C7B70" w:rsidRPr="00242203" w:rsidRDefault="004C7B70" w:rsidP="004C7B70">
      <w:pPr>
        <w:pStyle w:val="Paragraphedeliste"/>
        <w:numPr>
          <w:ilvl w:val="0"/>
          <w:numId w:val="7"/>
        </w:numPr>
        <w:spacing w:after="0" w:line="276" w:lineRule="auto"/>
        <w:jc w:val="both"/>
        <w:rPr>
          <w:rFonts w:ascii="Arial" w:hAnsi="Arial" w:cs="Arial"/>
          <w:sz w:val="20"/>
          <w:szCs w:val="20"/>
        </w:rPr>
      </w:pPr>
      <w:r w:rsidRPr="00242203">
        <w:rPr>
          <w:rFonts w:ascii="Arial" w:hAnsi="Arial" w:cs="Arial"/>
          <w:sz w:val="20"/>
          <w:szCs w:val="20"/>
        </w:rPr>
        <w:t>Analyses et annotations linguistiques</w:t>
      </w:r>
    </w:p>
    <w:p w:rsidR="004C7B70" w:rsidRPr="00242203" w:rsidRDefault="004C7B70" w:rsidP="004C7B70">
      <w:pPr>
        <w:pStyle w:val="Paragraphedeliste"/>
        <w:numPr>
          <w:ilvl w:val="0"/>
          <w:numId w:val="7"/>
        </w:numPr>
        <w:spacing w:after="0" w:line="276" w:lineRule="auto"/>
        <w:jc w:val="both"/>
        <w:rPr>
          <w:rFonts w:ascii="Arial" w:hAnsi="Arial" w:cs="Arial"/>
          <w:sz w:val="20"/>
          <w:szCs w:val="20"/>
        </w:rPr>
      </w:pPr>
      <w:r w:rsidRPr="00242203">
        <w:rPr>
          <w:rFonts w:ascii="Arial" w:hAnsi="Arial" w:cs="Arial"/>
          <w:sz w:val="20"/>
          <w:szCs w:val="20"/>
        </w:rPr>
        <w:t>Traductions </w:t>
      </w:r>
    </w:p>
    <w:p w:rsidR="004C7B70" w:rsidRPr="001340CA" w:rsidRDefault="004C7B70" w:rsidP="004C7B70">
      <w:pPr>
        <w:spacing w:line="276" w:lineRule="auto"/>
        <w:jc w:val="both"/>
        <w:rPr>
          <w:rFonts w:ascii="Arial" w:hAnsi="Arial" w:cs="Arial"/>
          <w:sz w:val="20"/>
          <w:szCs w:val="20"/>
        </w:rPr>
      </w:pPr>
    </w:p>
    <w:p w:rsidR="00004A7B" w:rsidRPr="00ED17B9" w:rsidRDefault="00004A7B" w:rsidP="00ED17B9">
      <w:pPr>
        <w:spacing w:line="276" w:lineRule="auto"/>
        <w:jc w:val="both"/>
        <w:rPr>
          <w:rFonts w:ascii="Arial" w:hAnsi="Arial" w:cs="Arial"/>
          <w:b/>
          <w:bCs/>
          <w:sz w:val="20"/>
          <w:szCs w:val="20"/>
        </w:rPr>
      </w:pPr>
    </w:p>
    <w:p w:rsidR="00004A7B" w:rsidRPr="00ED17B9" w:rsidRDefault="00DA6D97" w:rsidP="00ED17B9">
      <w:pPr>
        <w:spacing w:line="276" w:lineRule="auto"/>
        <w:jc w:val="both"/>
        <w:rPr>
          <w:rFonts w:ascii="Arial" w:hAnsi="Arial" w:cs="Arial"/>
          <w:b/>
          <w:bCs/>
          <w:sz w:val="20"/>
          <w:szCs w:val="20"/>
        </w:rPr>
      </w:pPr>
      <w:r w:rsidRPr="00ED17B9">
        <w:rPr>
          <w:rFonts w:ascii="Arial" w:hAnsi="Arial" w:cs="Arial"/>
          <w:b/>
          <w:bCs/>
          <w:sz w:val="20"/>
          <w:szCs w:val="20"/>
        </w:rPr>
        <w:t>OBJET</w:t>
      </w:r>
    </w:p>
    <w:p w:rsidR="00004A7B" w:rsidRPr="00ED17B9" w:rsidRDefault="00004A7B" w:rsidP="00ED17B9">
      <w:pPr>
        <w:spacing w:line="276" w:lineRule="auto"/>
        <w:jc w:val="both"/>
        <w:rPr>
          <w:rFonts w:ascii="Arial" w:hAnsi="Arial" w:cs="Arial"/>
          <w:sz w:val="20"/>
          <w:szCs w:val="20"/>
        </w:rPr>
      </w:pPr>
    </w:p>
    <w:p w:rsidR="00004A7B" w:rsidRPr="00ED17B9" w:rsidRDefault="00004A7B" w:rsidP="00ED17B9">
      <w:pPr>
        <w:spacing w:line="276" w:lineRule="auto"/>
        <w:jc w:val="both"/>
        <w:rPr>
          <w:rFonts w:ascii="Arial" w:hAnsi="Arial" w:cs="Arial"/>
          <w:sz w:val="20"/>
          <w:szCs w:val="20"/>
        </w:rPr>
      </w:pPr>
      <w:r w:rsidRPr="382FC391">
        <w:rPr>
          <w:rFonts w:ascii="Arial" w:hAnsi="Arial" w:cs="Arial"/>
          <w:sz w:val="20"/>
          <w:szCs w:val="20"/>
        </w:rPr>
        <w:t xml:space="preserve">Les présentes Conditions Générales de Vente (ci-après « </w:t>
      </w:r>
      <w:r w:rsidRPr="382FC391">
        <w:rPr>
          <w:rFonts w:ascii="Arial" w:hAnsi="Arial" w:cs="Arial"/>
          <w:b/>
          <w:bCs/>
          <w:sz w:val="20"/>
          <w:szCs w:val="20"/>
        </w:rPr>
        <w:t>CGV</w:t>
      </w:r>
      <w:r w:rsidRPr="382FC391">
        <w:rPr>
          <w:rFonts w:ascii="Arial" w:hAnsi="Arial" w:cs="Arial"/>
          <w:sz w:val="20"/>
          <w:szCs w:val="20"/>
        </w:rPr>
        <w:t xml:space="preserve"> ») ont pour objet de déterminer les conditions dans l</w:t>
      </w:r>
      <w:r w:rsidR="3C2F6251" w:rsidRPr="382FC391">
        <w:rPr>
          <w:rFonts w:ascii="Arial" w:hAnsi="Arial" w:cs="Arial"/>
          <w:sz w:val="20"/>
          <w:szCs w:val="20"/>
        </w:rPr>
        <w:t>es</w:t>
      </w:r>
      <w:r w:rsidRPr="382FC391">
        <w:rPr>
          <w:rFonts w:ascii="Arial" w:hAnsi="Arial" w:cs="Arial"/>
          <w:sz w:val="20"/>
          <w:szCs w:val="20"/>
        </w:rPr>
        <w:t>quelle</w:t>
      </w:r>
      <w:r w:rsidR="46DB5254" w:rsidRPr="382FC391">
        <w:rPr>
          <w:rFonts w:ascii="Arial" w:hAnsi="Arial" w:cs="Arial"/>
          <w:sz w:val="20"/>
          <w:szCs w:val="20"/>
        </w:rPr>
        <w:t>s</w:t>
      </w:r>
      <w:r w:rsidRPr="382FC391">
        <w:rPr>
          <w:rFonts w:ascii="Arial" w:hAnsi="Arial" w:cs="Arial"/>
          <w:sz w:val="20"/>
          <w:szCs w:val="20"/>
        </w:rPr>
        <w:t xml:space="preserve"> l</w:t>
      </w:r>
      <w:r w:rsidR="00DF2CC8" w:rsidRPr="382FC391">
        <w:rPr>
          <w:rFonts w:ascii="Arial" w:hAnsi="Arial" w:cs="Arial"/>
          <w:sz w:val="20"/>
          <w:szCs w:val="20"/>
        </w:rPr>
        <w:t>’E</w:t>
      </w:r>
      <w:r w:rsidRPr="382FC391">
        <w:rPr>
          <w:rFonts w:ascii="Arial" w:hAnsi="Arial" w:cs="Arial"/>
          <w:sz w:val="20"/>
          <w:szCs w:val="20"/>
        </w:rPr>
        <w:t xml:space="preserve">ntreprise vend ses produits </w:t>
      </w:r>
      <w:r w:rsidR="00361807" w:rsidRPr="382FC391">
        <w:rPr>
          <w:rFonts w:ascii="Arial" w:hAnsi="Arial" w:cs="Arial"/>
          <w:sz w:val="20"/>
          <w:szCs w:val="20"/>
        </w:rPr>
        <w:t>ou</w:t>
      </w:r>
      <w:r w:rsidRPr="382FC391">
        <w:rPr>
          <w:rFonts w:ascii="Arial" w:hAnsi="Arial" w:cs="Arial"/>
          <w:sz w:val="20"/>
          <w:szCs w:val="20"/>
        </w:rPr>
        <w:t xml:space="preserve"> fournit ses services (ci-après, les « </w:t>
      </w:r>
      <w:r w:rsidRPr="382FC391">
        <w:rPr>
          <w:rFonts w:ascii="Arial" w:hAnsi="Arial" w:cs="Arial"/>
          <w:b/>
          <w:bCs/>
          <w:sz w:val="20"/>
          <w:szCs w:val="20"/>
        </w:rPr>
        <w:t>Produit</w:t>
      </w:r>
      <w:r w:rsidR="00D65CBE" w:rsidRPr="382FC391">
        <w:rPr>
          <w:rFonts w:ascii="Arial" w:hAnsi="Arial" w:cs="Arial"/>
          <w:b/>
          <w:bCs/>
          <w:sz w:val="20"/>
          <w:szCs w:val="20"/>
        </w:rPr>
        <w:t xml:space="preserve">s ou </w:t>
      </w:r>
      <w:r w:rsidRPr="382FC391">
        <w:rPr>
          <w:rFonts w:ascii="Arial" w:hAnsi="Arial" w:cs="Arial"/>
          <w:b/>
          <w:bCs/>
          <w:sz w:val="20"/>
          <w:szCs w:val="20"/>
        </w:rPr>
        <w:t>Services</w:t>
      </w:r>
      <w:r w:rsidRPr="382FC391">
        <w:rPr>
          <w:rFonts w:ascii="Arial" w:hAnsi="Arial" w:cs="Arial"/>
          <w:sz w:val="20"/>
          <w:szCs w:val="20"/>
        </w:rPr>
        <w:t> »</w:t>
      </w:r>
      <w:r w:rsidR="00A87E0C" w:rsidRPr="382FC391">
        <w:rPr>
          <w:rFonts w:ascii="Arial" w:hAnsi="Arial" w:cs="Arial"/>
          <w:sz w:val="20"/>
          <w:szCs w:val="20"/>
        </w:rPr>
        <w:t>, « </w:t>
      </w:r>
      <w:r w:rsidR="00A87E0C" w:rsidRPr="382FC391">
        <w:rPr>
          <w:rFonts w:ascii="Arial" w:hAnsi="Arial" w:cs="Arial"/>
          <w:b/>
          <w:bCs/>
          <w:sz w:val="20"/>
          <w:szCs w:val="20"/>
        </w:rPr>
        <w:t>Produits</w:t>
      </w:r>
      <w:r w:rsidR="00A87E0C" w:rsidRPr="382FC391">
        <w:rPr>
          <w:rFonts w:ascii="Arial" w:hAnsi="Arial" w:cs="Arial"/>
          <w:sz w:val="20"/>
          <w:szCs w:val="20"/>
        </w:rPr>
        <w:t> » ou « </w:t>
      </w:r>
      <w:r w:rsidR="00A87E0C" w:rsidRPr="382FC391">
        <w:rPr>
          <w:rFonts w:ascii="Arial" w:hAnsi="Arial" w:cs="Arial"/>
          <w:b/>
          <w:bCs/>
          <w:sz w:val="20"/>
          <w:szCs w:val="20"/>
        </w:rPr>
        <w:t>Services</w:t>
      </w:r>
      <w:r w:rsidR="00A87E0C" w:rsidRPr="382FC391">
        <w:rPr>
          <w:rFonts w:ascii="Arial" w:hAnsi="Arial" w:cs="Arial"/>
          <w:sz w:val="20"/>
          <w:szCs w:val="20"/>
        </w:rPr>
        <w:t> »</w:t>
      </w:r>
      <w:r w:rsidRPr="382FC391">
        <w:rPr>
          <w:rFonts w:ascii="Arial" w:hAnsi="Arial" w:cs="Arial"/>
          <w:sz w:val="20"/>
          <w:szCs w:val="20"/>
        </w:rPr>
        <w:t xml:space="preserve">) aux clients qui les achètent </w:t>
      </w:r>
      <w:r w:rsidR="00361807" w:rsidRPr="382FC391">
        <w:rPr>
          <w:rFonts w:ascii="Arial" w:hAnsi="Arial" w:cs="Arial"/>
          <w:sz w:val="20"/>
          <w:szCs w:val="20"/>
        </w:rPr>
        <w:t xml:space="preserve">ou </w:t>
      </w:r>
      <w:r w:rsidR="00A53FE8" w:rsidRPr="382FC391">
        <w:rPr>
          <w:rFonts w:ascii="Arial" w:hAnsi="Arial" w:cs="Arial"/>
          <w:sz w:val="20"/>
          <w:szCs w:val="20"/>
        </w:rPr>
        <w:t>les souscrivent</w:t>
      </w:r>
      <w:r w:rsidRPr="382FC391">
        <w:rPr>
          <w:rFonts w:ascii="Arial" w:hAnsi="Arial" w:cs="Arial"/>
          <w:sz w:val="20"/>
          <w:szCs w:val="20"/>
        </w:rPr>
        <w:t xml:space="preserve"> (ci-après, le « </w:t>
      </w:r>
      <w:r w:rsidRPr="382FC391">
        <w:rPr>
          <w:rFonts w:ascii="Arial" w:hAnsi="Arial" w:cs="Arial"/>
          <w:b/>
          <w:bCs/>
          <w:sz w:val="20"/>
          <w:szCs w:val="20"/>
        </w:rPr>
        <w:t>Client »</w:t>
      </w:r>
      <w:r w:rsidRPr="382FC391">
        <w:rPr>
          <w:rFonts w:ascii="Arial" w:hAnsi="Arial" w:cs="Arial"/>
          <w:sz w:val="20"/>
          <w:szCs w:val="20"/>
        </w:rPr>
        <w:t>).</w:t>
      </w:r>
    </w:p>
    <w:p w:rsidR="00004A7B" w:rsidRPr="00ED17B9" w:rsidRDefault="00004A7B" w:rsidP="00ED17B9">
      <w:pPr>
        <w:spacing w:line="276" w:lineRule="auto"/>
        <w:jc w:val="both"/>
        <w:rPr>
          <w:rFonts w:ascii="Arial" w:hAnsi="Arial" w:cs="Arial"/>
          <w:sz w:val="20"/>
          <w:szCs w:val="20"/>
        </w:rPr>
      </w:pPr>
    </w:p>
    <w:p w:rsidR="00004A7B" w:rsidRDefault="00004A7B" w:rsidP="00ED17B9">
      <w:pPr>
        <w:spacing w:line="276" w:lineRule="auto"/>
        <w:jc w:val="both"/>
        <w:rPr>
          <w:rFonts w:ascii="Arial" w:hAnsi="Arial" w:cs="Arial"/>
          <w:sz w:val="20"/>
          <w:szCs w:val="20"/>
        </w:rPr>
      </w:pPr>
      <w:r w:rsidRPr="00ED17B9">
        <w:rPr>
          <w:rFonts w:ascii="Arial" w:hAnsi="Arial" w:cs="Arial"/>
          <w:sz w:val="20"/>
          <w:szCs w:val="20"/>
        </w:rPr>
        <w:t>L</w:t>
      </w:r>
      <w:r w:rsidR="000603CD" w:rsidRPr="00ED17B9">
        <w:rPr>
          <w:rFonts w:ascii="Arial" w:hAnsi="Arial" w:cs="Arial"/>
          <w:sz w:val="20"/>
          <w:szCs w:val="20"/>
        </w:rPr>
        <w:t xml:space="preserve">’Entreprise </w:t>
      </w:r>
      <w:r w:rsidRPr="00ED17B9">
        <w:rPr>
          <w:rFonts w:ascii="Arial" w:hAnsi="Arial" w:cs="Arial"/>
          <w:sz w:val="20"/>
          <w:szCs w:val="20"/>
        </w:rPr>
        <w:t>se réserve le droit de modifier ou d’adapter les présentes CGV à tout moment. La version applicable des CGV est celle remise au Client par l</w:t>
      </w:r>
      <w:r w:rsidR="000603CD" w:rsidRPr="00ED17B9">
        <w:rPr>
          <w:rFonts w:ascii="Arial" w:hAnsi="Arial" w:cs="Arial"/>
          <w:sz w:val="20"/>
          <w:szCs w:val="20"/>
        </w:rPr>
        <w:t xml:space="preserve">’Entreprise </w:t>
      </w:r>
      <w:r w:rsidRPr="00ED17B9">
        <w:rPr>
          <w:rFonts w:ascii="Arial" w:hAnsi="Arial" w:cs="Arial"/>
          <w:sz w:val="20"/>
          <w:szCs w:val="20"/>
        </w:rPr>
        <w:t xml:space="preserve">au moment de l’achat des </w:t>
      </w:r>
      <w:r w:rsidRPr="00D65CBE">
        <w:rPr>
          <w:rFonts w:ascii="Arial" w:hAnsi="Arial" w:cs="Arial"/>
          <w:sz w:val="20"/>
          <w:szCs w:val="20"/>
        </w:rPr>
        <w:t xml:space="preserve">Produits </w:t>
      </w:r>
      <w:r w:rsidR="00D65CBE" w:rsidRPr="00D65CBE">
        <w:rPr>
          <w:rFonts w:ascii="Arial" w:hAnsi="Arial" w:cs="Arial"/>
          <w:sz w:val="20"/>
          <w:szCs w:val="20"/>
        </w:rPr>
        <w:t xml:space="preserve">ou </w:t>
      </w:r>
      <w:r w:rsidRPr="00D65CBE">
        <w:rPr>
          <w:rFonts w:ascii="Arial" w:hAnsi="Arial" w:cs="Arial"/>
          <w:sz w:val="20"/>
          <w:szCs w:val="20"/>
        </w:rPr>
        <w:t>Services</w:t>
      </w:r>
      <w:r w:rsidRPr="00ED17B9">
        <w:rPr>
          <w:rFonts w:ascii="Arial" w:hAnsi="Arial" w:cs="Arial"/>
          <w:sz w:val="20"/>
          <w:szCs w:val="20"/>
        </w:rPr>
        <w:t>.</w:t>
      </w:r>
    </w:p>
    <w:p w:rsidR="00A467C3" w:rsidRDefault="00A467C3" w:rsidP="00ED17B9">
      <w:pPr>
        <w:spacing w:line="276" w:lineRule="auto"/>
        <w:jc w:val="both"/>
        <w:rPr>
          <w:rFonts w:ascii="Arial" w:hAnsi="Arial" w:cs="Arial"/>
          <w:sz w:val="20"/>
          <w:szCs w:val="20"/>
        </w:rPr>
      </w:pPr>
    </w:p>
    <w:p w:rsidR="00A467C3" w:rsidRDefault="00A467C3" w:rsidP="00ED17B9">
      <w:pPr>
        <w:spacing w:line="276" w:lineRule="auto"/>
        <w:jc w:val="both"/>
        <w:rPr>
          <w:rFonts w:ascii="Arial" w:hAnsi="Arial" w:cs="Arial"/>
          <w:sz w:val="20"/>
          <w:szCs w:val="20"/>
        </w:rPr>
      </w:pPr>
      <w:r>
        <w:rPr>
          <w:rFonts w:ascii="Arial" w:hAnsi="Arial" w:cs="Arial"/>
          <w:sz w:val="20"/>
          <w:szCs w:val="20"/>
        </w:rPr>
        <w:t>Le Client déclar</w:t>
      </w:r>
      <w:r w:rsidR="00EA356C">
        <w:rPr>
          <w:rFonts w:ascii="Arial" w:hAnsi="Arial" w:cs="Arial"/>
          <w:sz w:val="20"/>
          <w:szCs w:val="20"/>
        </w:rPr>
        <w:t>e</w:t>
      </w:r>
      <w:r>
        <w:rPr>
          <w:rFonts w:ascii="Arial" w:hAnsi="Arial" w:cs="Arial"/>
          <w:sz w:val="20"/>
          <w:szCs w:val="20"/>
        </w:rPr>
        <w:t xml:space="preserve"> avoir pris connaissance des présentes CGV et les avoir acceptées sans réserve avant de passer la commande. </w:t>
      </w:r>
    </w:p>
    <w:p w:rsidR="0036487F" w:rsidRDefault="0036487F" w:rsidP="00ED17B9">
      <w:pPr>
        <w:spacing w:line="276" w:lineRule="auto"/>
        <w:jc w:val="both"/>
        <w:rPr>
          <w:rFonts w:ascii="Arial" w:hAnsi="Arial" w:cs="Arial"/>
          <w:sz w:val="20"/>
          <w:szCs w:val="20"/>
        </w:rPr>
      </w:pPr>
    </w:p>
    <w:p w:rsidR="00052281" w:rsidRDefault="0036487F" w:rsidP="00ED17B9">
      <w:pPr>
        <w:spacing w:line="276" w:lineRule="auto"/>
        <w:jc w:val="both"/>
        <w:rPr>
          <w:rFonts w:ascii="Arial" w:hAnsi="Arial" w:cs="Arial"/>
          <w:b/>
          <w:bCs/>
          <w:sz w:val="20"/>
          <w:szCs w:val="20"/>
        </w:rPr>
      </w:pPr>
      <w:r w:rsidRPr="00425A39">
        <w:rPr>
          <w:rFonts w:ascii="Arial" w:hAnsi="Arial" w:cs="Arial"/>
          <w:b/>
          <w:bCs/>
          <w:sz w:val="20"/>
          <w:szCs w:val="20"/>
        </w:rPr>
        <w:t>OBLIGATION</w:t>
      </w:r>
      <w:r w:rsidR="00C63785" w:rsidRPr="00425A39">
        <w:rPr>
          <w:rFonts w:ascii="Arial" w:hAnsi="Arial" w:cs="Arial"/>
          <w:b/>
          <w:bCs/>
          <w:sz w:val="20"/>
          <w:szCs w:val="20"/>
        </w:rPr>
        <w:t>S</w:t>
      </w:r>
      <w:r w:rsidRPr="00425A39">
        <w:rPr>
          <w:rFonts w:ascii="Arial" w:hAnsi="Arial" w:cs="Arial"/>
          <w:b/>
          <w:bCs/>
          <w:sz w:val="20"/>
          <w:szCs w:val="20"/>
        </w:rPr>
        <w:t xml:space="preserve"> PRÉCONTRACTUELLE</w:t>
      </w:r>
      <w:r w:rsidR="00C63785" w:rsidRPr="00425A39">
        <w:rPr>
          <w:rFonts w:ascii="Arial" w:hAnsi="Arial" w:cs="Arial"/>
          <w:b/>
          <w:bCs/>
          <w:sz w:val="20"/>
          <w:szCs w:val="20"/>
        </w:rPr>
        <w:t>S</w:t>
      </w:r>
    </w:p>
    <w:p w:rsidR="00425A39" w:rsidRPr="00425A39" w:rsidRDefault="00425A39" w:rsidP="00ED17B9">
      <w:pPr>
        <w:spacing w:line="276" w:lineRule="auto"/>
        <w:jc w:val="both"/>
        <w:rPr>
          <w:rFonts w:ascii="Arial" w:hAnsi="Arial" w:cs="Arial"/>
          <w:sz w:val="20"/>
          <w:szCs w:val="20"/>
          <w:u w:val="single"/>
        </w:rPr>
      </w:pPr>
    </w:p>
    <w:p w:rsidR="00425A39" w:rsidRDefault="00A64656" w:rsidP="00FA4228">
      <w:pPr>
        <w:spacing w:line="276" w:lineRule="auto"/>
        <w:jc w:val="both"/>
        <w:rPr>
          <w:rFonts w:ascii="Arial" w:hAnsi="Arial" w:cs="Arial"/>
          <w:sz w:val="20"/>
          <w:szCs w:val="20"/>
        </w:rPr>
      </w:pPr>
      <w:r w:rsidRPr="00425A39">
        <w:rPr>
          <w:rFonts w:ascii="Arial" w:hAnsi="Arial" w:cs="Arial"/>
          <w:sz w:val="20"/>
          <w:szCs w:val="20"/>
        </w:rPr>
        <w:t xml:space="preserve">Conformément </w:t>
      </w:r>
      <w:r w:rsidR="003E6917" w:rsidRPr="00425A39">
        <w:rPr>
          <w:rFonts w:ascii="Arial" w:hAnsi="Arial" w:cs="Arial"/>
          <w:sz w:val="20"/>
          <w:szCs w:val="20"/>
        </w:rPr>
        <w:t>à l’article</w:t>
      </w:r>
      <w:r w:rsidRPr="00425A39">
        <w:rPr>
          <w:rFonts w:ascii="Arial" w:hAnsi="Arial" w:cs="Arial"/>
          <w:sz w:val="20"/>
          <w:szCs w:val="20"/>
        </w:rPr>
        <w:t xml:space="preserve"> L.111-1</w:t>
      </w:r>
      <w:r w:rsidR="00A9303E" w:rsidRPr="00425A39">
        <w:rPr>
          <w:rFonts w:ascii="Arial" w:hAnsi="Arial" w:cs="Arial"/>
          <w:sz w:val="20"/>
          <w:szCs w:val="20"/>
        </w:rPr>
        <w:t xml:space="preserve"> du Code de la consommation, </w:t>
      </w:r>
      <w:r w:rsidR="00D1793B" w:rsidRPr="00425A39">
        <w:rPr>
          <w:rFonts w:ascii="Arial" w:hAnsi="Arial" w:cs="Arial"/>
          <w:sz w:val="20"/>
          <w:szCs w:val="20"/>
        </w:rPr>
        <w:t>l</w:t>
      </w:r>
      <w:r w:rsidR="00874F54" w:rsidRPr="00425A39">
        <w:rPr>
          <w:rFonts w:ascii="Arial" w:hAnsi="Arial" w:cs="Arial"/>
          <w:sz w:val="20"/>
          <w:szCs w:val="20"/>
        </w:rPr>
        <w:t xml:space="preserve">’Entreprise </w:t>
      </w:r>
      <w:r w:rsidR="00D1793B" w:rsidRPr="00425A39">
        <w:rPr>
          <w:rFonts w:ascii="Arial" w:hAnsi="Arial" w:cs="Arial"/>
          <w:sz w:val="20"/>
          <w:szCs w:val="20"/>
        </w:rPr>
        <w:t>communique au consommateur</w:t>
      </w:r>
      <w:r w:rsidR="00AA4558" w:rsidRPr="00425A39">
        <w:rPr>
          <w:rFonts w:ascii="Arial" w:hAnsi="Arial" w:cs="Arial"/>
          <w:sz w:val="20"/>
          <w:szCs w:val="20"/>
        </w:rPr>
        <w:t>, de manière lisible et compréhensible</w:t>
      </w:r>
      <w:r w:rsidR="005179FF" w:rsidRPr="00425A39">
        <w:rPr>
          <w:rFonts w:ascii="Arial" w:hAnsi="Arial" w:cs="Arial"/>
          <w:sz w:val="20"/>
          <w:szCs w:val="20"/>
        </w:rPr>
        <w:t xml:space="preserve"> les caractéristiques essentielles des Produits ou Services</w:t>
      </w:r>
      <w:r w:rsidR="004A1BE8" w:rsidRPr="00425A39">
        <w:rPr>
          <w:rFonts w:ascii="Arial" w:hAnsi="Arial" w:cs="Arial"/>
          <w:sz w:val="20"/>
          <w:szCs w:val="20"/>
        </w:rPr>
        <w:t>,</w:t>
      </w:r>
      <w:r w:rsidR="00425A39" w:rsidRPr="00425A39">
        <w:rPr>
          <w:rFonts w:ascii="Arial" w:hAnsi="Arial" w:cs="Arial"/>
          <w:sz w:val="20"/>
          <w:szCs w:val="20"/>
        </w:rPr>
        <w:t xml:space="preserve"> qui sont  les services de :</w:t>
      </w:r>
    </w:p>
    <w:p w:rsidR="00425A39" w:rsidRDefault="00425A39" w:rsidP="00FA4228">
      <w:pPr>
        <w:spacing w:line="276" w:lineRule="auto"/>
        <w:jc w:val="both"/>
        <w:rPr>
          <w:rFonts w:ascii="Arial" w:hAnsi="Arial" w:cs="Arial"/>
          <w:sz w:val="20"/>
          <w:szCs w:val="20"/>
        </w:rPr>
      </w:pPr>
    </w:p>
    <w:p w:rsidR="00425A39" w:rsidRPr="00242203" w:rsidRDefault="00425A39" w:rsidP="00425A39">
      <w:pPr>
        <w:pStyle w:val="Paragraphedeliste"/>
        <w:numPr>
          <w:ilvl w:val="0"/>
          <w:numId w:val="7"/>
        </w:numPr>
        <w:spacing w:after="0" w:line="276" w:lineRule="auto"/>
        <w:jc w:val="both"/>
        <w:rPr>
          <w:rFonts w:ascii="Arial" w:hAnsi="Arial" w:cs="Arial"/>
          <w:sz w:val="20"/>
          <w:szCs w:val="20"/>
        </w:rPr>
      </w:pPr>
      <w:r w:rsidRPr="00242203">
        <w:rPr>
          <w:rFonts w:ascii="Arial" w:hAnsi="Arial" w:cs="Arial"/>
          <w:sz w:val="20"/>
          <w:szCs w:val="20"/>
        </w:rPr>
        <w:t>Modération de contenu et</w:t>
      </w:r>
      <w:r>
        <w:rPr>
          <w:rFonts w:ascii="Arial" w:hAnsi="Arial" w:cs="Arial"/>
          <w:sz w:val="20"/>
          <w:szCs w:val="20"/>
        </w:rPr>
        <w:t xml:space="preserve"> services de</w:t>
      </w:r>
      <w:r w:rsidRPr="00242203">
        <w:rPr>
          <w:rFonts w:ascii="Arial" w:hAnsi="Arial" w:cs="Arial"/>
          <w:sz w:val="20"/>
          <w:szCs w:val="20"/>
        </w:rPr>
        <w:t xml:space="preserve"> Community management</w:t>
      </w:r>
    </w:p>
    <w:p w:rsidR="00425A39" w:rsidRPr="00242203" w:rsidRDefault="00425A39" w:rsidP="00425A39">
      <w:pPr>
        <w:pStyle w:val="Paragraphedeliste"/>
        <w:numPr>
          <w:ilvl w:val="0"/>
          <w:numId w:val="7"/>
        </w:numPr>
        <w:spacing w:after="0" w:line="276" w:lineRule="auto"/>
        <w:jc w:val="both"/>
        <w:rPr>
          <w:rFonts w:ascii="Arial" w:hAnsi="Arial" w:cs="Arial"/>
          <w:sz w:val="20"/>
          <w:szCs w:val="20"/>
        </w:rPr>
      </w:pPr>
      <w:r w:rsidRPr="00242203">
        <w:rPr>
          <w:rFonts w:ascii="Arial" w:hAnsi="Arial" w:cs="Arial"/>
          <w:sz w:val="20"/>
          <w:szCs w:val="20"/>
        </w:rPr>
        <w:t>Formations linguistiques</w:t>
      </w:r>
    </w:p>
    <w:p w:rsidR="00425A39" w:rsidRPr="00242203" w:rsidRDefault="00425A39" w:rsidP="00425A39">
      <w:pPr>
        <w:pStyle w:val="Paragraphedeliste"/>
        <w:numPr>
          <w:ilvl w:val="0"/>
          <w:numId w:val="7"/>
        </w:numPr>
        <w:spacing w:after="0" w:line="276" w:lineRule="auto"/>
        <w:jc w:val="both"/>
        <w:rPr>
          <w:rFonts w:ascii="Arial" w:hAnsi="Arial" w:cs="Arial"/>
          <w:sz w:val="20"/>
          <w:szCs w:val="20"/>
        </w:rPr>
      </w:pPr>
      <w:r w:rsidRPr="00242203">
        <w:rPr>
          <w:rFonts w:ascii="Arial" w:hAnsi="Arial" w:cs="Arial"/>
          <w:sz w:val="20"/>
          <w:szCs w:val="20"/>
        </w:rPr>
        <w:t>Analyses et annotations linguistiques</w:t>
      </w:r>
    </w:p>
    <w:p w:rsidR="00425A39" w:rsidRPr="00242203" w:rsidRDefault="00425A39" w:rsidP="00425A39">
      <w:pPr>
        <w:pStyle w:val="Paragraphedeliste"/>
        <w:numPr>
          <w:ilvl w:val="0"/>
          <w:numId w:val="7"/>
        </w:numPr>
        <w:spacing w:after="0" w:line="276" w:lineRule="auto"/>
        <w:jc w:val="both"/>
        <w:rPr>
          <w:rFonts w:ascii="Arial" w:hAnsi="Arial" w:cs="Arial"/>
          <w:sz w:val="20"/>
          <w:szCs w:val="20"/>
        </w:rPr>
      </w:pPr>
      <w:r w:rsidRPr="00242203">
        <w:rPr>
          <w:rFonts w:ascii="Arial" w:hAnsi="Arial" w:cs="Arial"/>
          <w:sz w:val="20"/>
          <w:szCs w:val="20"/>
        </w:rPr>
        <w:t>Traductions </w:t>
      </w:r>
    </w:p>
    <w:p w:rsidR="00425A39" w:rsidRDefault="00425A39" w:rsidP="00FA4228">
      <w:pPr>
        <w:spacing w:line="276" w:lineRule="auto"/>
        <w:jc w:val="both"/>
        <w:rPr>
          <w:rFonts w:ascii="Arial" w:hAnsi="Arial" w:cs="Arial"/>
          <w:sz w:val="20"/>
          <w:szCs w:val="20"/>
        </w:rPr>
      </w:pPr>
    </w:p>
    <w:p w:rsidR="00425A39" w:rsidRDefault="00425A39" w:rsidP="00ED17B9">
      <w:pPr>
        <w:spacing w:line="276" w:lineRule="auto"/>
        <w:jc w:val="both"/>
        <w:rPr>
          <w:rFonts w:ascii="Arial" w:hAnsi="Arial" w:cs="Arial"/>
          <w:b/>
          <w:bCs/>
          <w:sz w:val="20"/>
          <w:szCs w:val="20"/>
        </w:rPr>
      </w:pPr>
    </w:p>
    <w:p w:rsidR="00004A7B" w:rsidRPr="00ED17B9" w:rsidRDefault="00DA6D97" w:rsidP="00ED17B9">
      <w:pPr>
        <w:spacing w:line="276" w:lineRule="auto"/>
        <w:jc w:val="both"/>
        <w:rPr>
          <w:rFonts w:ascii="Arial" w:hAnsi="Arial" w:cs="Arial"/>
          <w:b/>
          <w:bCs/>
          <w:sz w:val="20"/>
          <w:szCs w:val="20"/>
        </w:rPr>
      </w:pPr>
      <w:r w:rsidRPr="00ED17B9">
        <w:rPr>
          <w:rFonts w:ascii="Arial" w:hAnsi="Arial" w:cs="Arial"/>
          <w:b/>
          <w:bCs/>
          <w:sz w:val="20"/>
          <w:szCs w:val="20"/>
        </w:rPr>
        <w:t xml:space="preserve">PRIX </w:t>
      </w:r>
    </w:p>
    <w:p w:rsidR="00004A7B" w:rsidRPr="00ED17B9" w:rsidRDefault="00004A7B" w:rsidP="00ED17B9">
      <w:pPr>
        <w:spacing w:line="276" w:lineRule="auto"/>
        <w:jc w:val="both"/>
        <w:rPr>
          <w:rFonts w:ascii="Arial" w:hAnsi="Arial" w:cs="Arial"/>
          <w:sz w:val="20"/>
          <w:szCs w:val="20"/>
        </w:rPr>
      </w:pPr>
    </w:p>
    <w:p w:rsidR="00004A7B" w:rsidRPr="00ED17B9" w:rsidRDefault="00004A7B" w:rsidP="00ED17B9">
      <w:pPr>
        <w:spacing w:line="276" w:lineRule="auto"/>
        <w:jc w:val="both"/>
        <w:rPr>
          <w:rFonts w:ascii="Arial" w:hAnsi="Arial" w:cs="Arial"/>
          <w:sz w:val="20"/>
          <w:szCs w:val="20"/>
        </w:rPr>
      </w:pPr>
      <w:r w:rsidRPr="00D65CBE">
        <w:rPr>
          <w:rFonts w:ascii="Arial" w:hAnsi="Arial" w:cs="Arial"/>
          <w:sz w:val="20"/>
          <w:szCs w:val="20"/>
        </w:rPr>
        <w:t xml:space="preserve">Les Produits </w:t>
      </w:r>
      <w:r w:rsidR="00D65CBE" w:rsidRPr="00D65CBE">
        <w:rPr>
          <w:rFonts w:ascii="Arial" w:hAnsi="Arial" w:cs="Arial"/>
          <w:sz w:val="20"/>
          <w:szCs w:val="20"/>
        </w:rPr>
        <w:t xml:space="preserve">ou </w:t>
      </w:r>
      <w:r w:rsidRPr="00D65CBE">
        <w:rPr>
          <w:rFonts w:ascii="Arial" w:hAnsi="Arial" w:cs="Arial"/>
          <w:sz w:val="20"/>
          <w:szCs w:val="20"/>
        </w:rPr>
        <w:t>Services sont vendus aux prix en vigueur lors de la passation de la commande.</w:t>
      </w:r>
    </w:p>
    <w:p w:rsidR="00004A7B" w:rsidRPr="00ED17B9" w:rsidRDefault="00004A7B" w:rsidP="00ED17B9">
      <w:pPr>
        <w:spacing w:line="276" w:lineRule="auto"/>
        <w:jc w:val="both"/>
        <w:rPr>
          <w:rFonts w:ascii="Arial" w:hAnsi="Arial" w:cs="Arial"/>
          <w:sz w:val="20"/>
          <w:szCs w:val="20"/>
        </w:rPr>
      </w:pPr>
    </w:p>
    <w:p w:rsidR="00425A39" w:rsidRPr="001340CA" w:rsidRDefault="00425A39" w:rsidP="00425A39">
      <w:pPr>
        <w:spacing w:line="276" w:lineRule="auto"/>
        <w:jc w:val="both"/>
        <w:rPr>
          <w:rFonts w:ascii="Arial" w:hAnsi="Arial" w:cs="Arial"/>
          <w:sz w:val="20"/>
          <w:szCs w:val="20"/>
        </w:rPr>
      </w:pPr>
      <w:r w:rsidRPr="001340CA">
        <w:rPr>
          <w:rFonts w:ascii="Arial" w:hAnsi="Arial" w:cs="Arial"/>
          <w:sz w:val="20"/>
          <w:szCs w:val="20"/>
        </w:rPr>
        <w:t>Ceux-ci sont exprimés en</w:t>
      </w:r>
      <w:r>
        <w:rPr>
          <w:rFonts w:ascii="Arial" w:hAnsi="Arial" w:cs="Arial"/>
          <w:sz w:val="20"/>
          <w:szCs w:val="20"/>
        </w:rPr>
        <w:t xml:space="preserve"> EUROS </w:t>
      </w:r>
      <w:r w:rsidRPr="001340CA">
        <w:rPr>
          <w:rFonts w:ascii="Arial" w:hAnsi="Arial" w:cs="Arial"/>
          <w:sz w:val="20"/>
          <w:szCs w:val="20"/>
        </w:rPr>
        <w:t xml:space="preserve">hors taxes. </w:t>
      </w:r>
    </w:p>
    <w:p w:rsidR="00004A7B" w:rsidRPr="00ED17B9" w:rsidRDefault="00004A7B" w:rsidP="00ED17B9">
      <w:pPr>
        <w:spacing w:line="276" w:lineRule="auto"/>
        <w:jc w:val="both"/>
        <w:rPr>
          <w:rFonts w:ascii="Arial" w:hAnsi="Arial" w:cs="Arial"/>
          <w:sz w:val="20"/>
          <w:szCs w:val="20"/>
        </w:rPr>
      </w:pPr>
    </w:p>
    <w:p w:rsidR="00004A7B" w:rsidRPr="00ED17B9" w:rsidRDefault="00004A7B" w:rsidP="00ED17B9">
      <w:pPr>
        <w:spacing w:line="276" w:lineRule="auto"/>
        <w:jc w:val="both"/>
        <w:rPr>
          <w:rFonts w:ascii="Arial" w:hAnsi="Arial" w:cs="Arial"/>
          <w:sz w:val="20"/>
          <w:szCs w:val="20"/>
        </w:rPr>
      </w:pPr>
      <w:r w:rsidRPr="00ED17B9">
        <w:rPr>
          <w:rFonts w:ascii="Arial" w:hAnsi="Arial" w:cs="Arial"/>
          <w:sz w:val="20"/>
          <w:szCs w:val="20"/>
        </w:rPr>
        <w:t>L</w:t>
      </w:r>
      <w:r w:rsidR="00332922" w:rsidRPr="00ED17B9">
        <w:rPr>
          <w:rFonts w:ascii="Arial" w:hAnsi="Arial" w:cs="Arial"/>
          <w:sz w:val="20"/>
          <w:szCs w:val="20"/>
        </w:rPr>
        <w:t>’Entreprise</w:t>
      </w:r>
      <w:r w:rsidRPr="00ED17B9">
        <w:rPr>
          <w:rFonts w:ascii="Arial" w:hAnsi="Arial" w:cs="Arial"/>
          <w:sz w:val="20"/>
          <w:szCs w:val="20"/>
        </w:rPr>
        <w:t xml:space="preserve"> se réserve le droit de modifier ses tarifs à tout moment.</w:t>
      </w:r>
    </w:p>
    <w:p w:rsidR="00004A7B" w:rsidRPr="00ED17B9" w:rsidRDefault="00004A7B" w:rsidP="00ED17B9">
      <w:pPr>
        <w:spacing w:line="276" w:lineRule="auto"/>
        <w:jc w:val="both"/>
        <w:rPr>
          <w:rFonts w:ascii="Arial" w:hAnsi="Arial" w:cs="Arial"/>
          <w:b/>
          <w:bCs/>
          <w:sz w:val="20"/>
          <w:szCs w:val="20"/>
        </w:rPr>
      </w:pPr>
    </w:p>
    <w:p w:rsidR="00ED787D" w:rsidRDefault="00ED787D" w:rsidP="00ED787D">
      <w:pPr>
        <w:pStyle w:val="paragraph"/>
        <w:spacing w:before="0" w:beforeAutospacing="0" w:after="0" w:afterAutospacing="0" w:line="276" w:lineRule="auto"/>
        <w:jc w:val="both"/>
        <w:textAlignment w:val="baseline"/>
        <w:rPr>
          <w:rStyle w:val="eop"/>
          <w:rFonts w:ascii="Arial" w:hAnsi="Arial" w:cs="Arial"/>
          <w:color w:val="000000"/>
          <w:sz w:val="20"/>
          <w:szCs w:val="20"/>
        </w:rPr>
      </w:pPr>
    </w:p>
    <w:p w:rsidR="00ED787D" w:rsidRPr="001340CA" w:rsidRDefault="00ED787D" w:rsidP="00ED787D">
      <w:pPr>
        <w:spacing w:line="276" w:lineRule="auto"/>
        <w:jc w:val="both"/>
        <w:rPr>
          <w:rFonts w:ascii="Arial" w:hAnsi="Arial" w:cs="Arial"/>
          <w:b/>
          <w:bCs/>
          <w:sz w:val="20"/>
          <w:szCs w:val="20"/>
        </w:rPr>
      </w:pPr>
      <w:r w:rsidRPr="001340CA">
        <w:rPr>
          <w:rFonts w:ascii="Arial" w:hAnsi="Arial" w:cs="Arial"/>
          <w:b/>
          <w:bCs/>
          <w:sz w:val="20"/>
          <w:szCs w:val="20"/>
        </w:rPr>
        <w:t>COMMANDE ET MODALITÉS DE PAIEMENT</w:t>
      </w:r>
    </w:p>
    <w:p w:rsidR="00ED787D" w:rsidRPr="001340CA" w:rsidRDefault="00ED787D" w:rsidP="00ED787D">
      <w:pPr>
        <w:spacing w:line="276" w:lineRule="auto"/>
        <w:jc w:val="both"/>
        <w:rPr>
          <w:rFonts w:ascii="Arial" w:hAnsi="Arial" w:cs="Arial"/>
          <w:sz w:val="20"/>
          <w:szCs w:val="20"/>
        </w:rPr>
      </w:pPr>
    </w:p>
    <w:p w:rsidR="00ED787D" w:rsidRPr="001340CA" w:rsidRDefault="00ED787D" w:rsidP="00ED787D">
      <w:pPr>
        <w:spacing w:line="276" w:lineRule="auto"/>
        <w:jc w:val="both"/>
        <w:rPr>
          <w:rFonts w:ascii="Arial" w:hAnsi="Arial" w:cs="Arial"/>
          <w:sz w:val="20"/>
          <w:szCs w:val="20"/>
        </w:rPr>
      </w:pPr>
      <w:r w:rsidRPr="001340CA">
        <w:rPr>
          <w:rFonts w:ascii="Arial" w:hAnsi="Arial" w:cs="Arial"/>
          <w:sz w:val="20"/>
          <w:szCs w:val="20"/>
        </w:rPr>
        <w:t xml:space="preserve">Choisir une ou plusieurs options : </w:t>
      </w:r>
    </w:p>
    <w:p w:rsidR="00ED787D" w:rsidRPr="001340CA" w:rsidRDefault="00ED787D" w:rsidP="00ED787D">
      <w:pPr>
        <w:spacing w:line="276" w:lineRule="auto"/>
        <w:jc w:val="both"/>
        <w:rPr>
          <w:rFonts w:ascii="Arial" w:hAnsi="Arial" w:cs="Arial"/>
          <w:sz w:val="20"/>
          <w:szCs w:val="20"/>
        </w:rPr>
      </w:pPr>
    </w:p>
    <w:p w:rsidR="00ED787D" w:rsidRDefault="00ED787D" w:rsidP="00ED787D">
      <w:pPr>
        <w:spacing w:line="276" w:lineRule="auto"/>
        <w:jc w:val="both"/>
        <w:rPr>
          <w:rFonts w:ascii="Arial" w:hAnsi="Arial" w:cs="Arial"/>
          <w:sz w:val="20"/>
          <w:szCs w:val="20"/>
        </w:rPr>
      </w:pPr>
      <w:r w:rsidRPr="001340CA">
        <w:rPr>
          <w:rFonts w:ascii="Arial" w:hAnsi="Arial" w:cs="Arial"/>
          <w:sz w:val="20"/>
          <w:szCs w:val="20"/>
        </w:rPr>
        <w:t>La commande se fait :</w:t>
      </w:r>
    </w:p>
    <w:p w:rsidR="00ED787D" w:rsidRPr="001340CA" w:rsidRDefault="00ED787D" w:rsidP="00ED787D">
      <w:pPr>
        <w:spacing w:line="276" w:lineRule="auto"/>
        <w:jc w:val="both"/>
        <w:rPr>
          <w:rFonts w:ascii="Arial" w:hAnsi="Arial" w:cs="Arial"/>
          <w:sz w:val="20"/>
          <w:szCs w:val="20"/>
        </w:rPr>
      </w:pPr>
    </w:p>
    <w:p w:rsidR="00ED787D" w:rsidRPr="001340CA" w:rsidRDefault="00ED787D" w:rsidP="00ED787D">
      <w:pPr>
        <w:pStyle w:val="Paragraphedeliste"/>
        <w:numPr>
          <w:ilvl w:val="0"/>
          <w:numId w:val="2"/>
        </w:numPr>
        <w:spacing w:after="0" w:line="276" w:lineRule="auto"/>
        <w:jc w:val="both"/>
        <w:rPr>
          <w:rFonts w:ascii="Arial" w:hAnsi="Arial" w:cs="Arial"/>
          <w:sz w:val="20"/>
          <w:szCs w:val="20"/>
        </w:rPr>
      </w:pPr>
      <w:r w:rsidRPr="001340CA">
        <w:rPr>
          <w:rFonts w:ascii="Arial" w:hAnsi="Arial" w:cs="Arial"/>
          <w:sz w:val="20"/>
          <w:szCs w:val="20"/>
        </w:rPr>
        <w:t xml:space="preserve">Directement sur le Site </w:t>
      </w:r>
    </w:p>
    <w:p w:rsidR="00ED787D" w:rsidRPr="001340CA" w:rsidRDefault="00ED787D" w:rsidP="00ED787D">
      <w:pPr>
        <w:pStyle w:val="Paragraphedeliste"/>
        <w:numPr>
          <w:ilvl w:val="0"/>
          <w:numId w:val="2"/>
        </w:numPr>
        <w:spacing w:after="0" w:line="276" w:lineRule="auto"/>
        <w:jc w:val="both"/>
        <w:rPr>
          <w:rFonts w:ascii="Arial" w:hAnsi="Arial" w:cs="Arial"/>
          <w:sz w:val="20"/>
          <w:szCs w:val="20"/>
        </w:rPr>
      </w:pPr>
      <w:r w:rsidRPr="001340CA">
        <w:rPr>
          <w:rFonts w:ascii="Arial" w:hAnsi="Arial" w:cs="Arial"/>
          <w:sz w:val="20"/>
          <w:szCs w:val="20"/>
        </w:rPr>
        <w:t>Par envoi d’un bon de commande</w:t>
      </w:r>
    </w:p>
    <w:p w:rsidR="00ED787D" w:rsidRPr="001340CA" w:rsidRDefault="00ED787D" w:rsidP="00ED787D">
      <w:pPr>
        <w:pStyle w:val="Paragraphedeliste"/>
        <w:numPr>
          <w:ilvl w:val="0"/>
          <w:numId w:val="2"/>
        </w:numPr>
        <w:spacing w:after="0" w:line="276" w:lineRule="auto"/>
        <w:jc w:val="both"/>
        <w:rPr>
          <w:rFonts w:ascii="Arial" w:hAnsi="Arial" w:cs="Arial"/>
          <w:sz w:val="20"/>
          <w:szCs w:val="20"/>
        </w:rPr>
      </w:pPr>
      <w:r w:rsidRPr="001340CA">
        <w:rPr>
          <w:rFonts w:ascii="Arial" w:hAnsi="Arial" w:cs="Arial"/>
          <w:sz w:val="20"/>
          <w:szCs w:val="20"/>
        </w:rPr>
        <w:t>Par signature d’un devis ou d’un contrat</w:t>
      </w:r>
    </w:p>
    <w:p w:rsidR="00ED787D" w:rsidRPr="001340CA" w:rsidRDefault="00ED787D" w:rsidP="00ED787D">
      <w:pPr>
        <w:spacing w:line="276" w:lineRule="auto"/>
        <w:jc w:val="both"/>
        <w:rPr>
          <w:rFonts w:ascii="Arial" w:hAnsi="Arial" w:cs="Arial"/>
          <w:sz w:val="20"/>
          <w:szCs w:val="20"/>
        </w:rPr>
      </w:pPr>
    </w:p>
    <w:p w:rsidR="00ED787D" w:rsidRPr="001340CA" w:rsidRDefault="00ED787D" w:rsidP="00ED787D">
      <w:pPr>
        <w:spacing w:line="276" w:lineRule="auto"/>
        <w:jc w:val="both"/>
        <w:rPr>
          <w:rFonts w:ascii="Arial" w:hAnsi="Arial" w:cs="Arial"/>
          <w:sz w:val="20"/>
          <w:szCs w:val="20"/>
        </w:rPr>
      </w:pPr>
      <w:r w:rsidRPr="001340CA">
        <w:rPr>
          <w:rFonts w:ascii="Arial" w:hAnsi="Arial" w:cs="Arial"/>
          <w:sz w:val="20"/>
          <w:szCs w:val="20"/>
        </w:rPr>
        <w:t>Choisir une ou plusieurs options :</w:t>
      </w:r>
    </w:p>
    <w:p w:rsidR="00ED787D" w:rsidRPr="001340CA" w:rsidRDefault="00ED787D" w:rsidP="00ED787D">
      <w:pPr>
        <w:spacing w:line="276" w:lineRule="auto"/>
        <w:jc w:val="both"/>
        <w:rPr>
          <w:rFonts w:ascii="Arial" w:hAnsi="Arial" w:cs="Arial"/>
          <w:sz w:val="20"/>
          <w:szCs w:val="20"/>
        </w:rPr>
      </w:pPr>
    </w:p>
    <w:p w:rsidR="00ED787D" w:rsidRDefault="00ED787D" w:rsidP="00ED787D">
      <w:pPr>
        <w:spacing w:line="276" w:lineRule="auto"/>
        <w:jc w:val="both"/>
        <w:rPr>
          <w:rFonts w:ascii="Arial" w:hAnsi="Arial" w:cs="Arial"/>
          <w:sz w:val="20"/>
          <w:szCs w:val="20"/>
        </w:rPr>
      </w:pPr>
      <w:r w:rsidRPr="001340CA">
        <w:rPr>
          <w:rFonts w:ascii="Arial" w:hAnsi="Arial" w:cs="Arial"/>
          <w:sz w:val="20"/>
          <w:szCs w:val="20"/>
        </w:rPr>
        <w:t>Le paiement des Services ou Produits est effectué au moment de la commande/sur facture par :</w:t>
      </w:r>
    </w:p>
    <w:p w:rsidR="00ED787D" w:rsidRPr="001340CA" w:rsidRDefault="00ED787D" w:rsidP="00ED787D">
      <w:pPr>
        <w:spacing w:line="276" w:lineRule="auto"/>
        <w:jc w:val="both"/>
        <w:rPr>
          <w:rFonts w:ascii="Arial" w:hAnsi="Arial" w:cs="Arial"/>
          <w:sz w:val="20"/>
          <w:szCs w:val="20"/>
        </w:rPr>
      </w:pPr>
      <w:r w:rsidRPr="001340CA">
        <w:rPr>
          <w:rFonts w:ascii="Arial" w:hAnsi="Arial" w:cs="Arial"/>
          <w:sz w:val="20"/>
          <w:szCs w:val="20"/>
        </w:rPr>
        <w:t xml:space="preserve"> </w:t>
      </w:r>
    </w:p>
    <w:p w:rsidR="00ED787D" w:rsidRPr="001340CA" w:rsidRDefault="00ED787D" w:rsidP="00ED787D">
      <w:pPr>
        <w:pStyle w:val="Paragraphedeliste"/>
        <w:numPr>
          <w:ilvl w:val="0"/>
          <w:numId w:val="1"/>
        </w:numPr>
        <w:spacing w:after="0" w:line="276" w:lineRule="auto"/>
        <w:jc w:val="both"/>
        <w:rPr>
          <w:rFonts w:ascii="Arial" w:hAnsi="Arial" w:cs="Arial"/>
          <w:sz w:val="20"/>
          <w:szCs w:val="20"/>
        </w:rPr>
      </w:pPr>
      <w:r w:rsidRPr="001340CA">
        <w:rPr>
          <w:rFonts w:ascii="Arial" w:hAnsi="Arial" w:cs="Arial"/>
          <w:sz w:val="20"/>
          <w:szCs w:val="20"/>
        </w:rPr>
        <w:t>Carte bancaire</w:t>
      </w:r>
    </w:p>
    <w:p w:rsidR="00ED787D" w:rsidRPr="001340CA" w:rsidRDefault="00ED787D" w:rsidP="00ED787D">
      <w:pPr>
        <w:pStyle w:val="Paragraphedeliste"/>
        <w:numPr>
          <w:ilvl w:val="0"/>
          <w:numId w:val="1"/>
        </w:numPr>
        <w:spacing w:after="0" w:line="276" w:lineRule="auto"/>
        <w:jc w:val="both"/>
        <w:rPr>
          <w:rFonts w:ascii="Arial" w:hAnsi="Arial" w:cs="Arial"/>
          <w:sz w:val="20"/>
          <w:szCs w:val="20"/>
        </w:rPr>
      </w:pPr>
      <w:r w:rsidRPr="001340CA">
        <w:rPr>
          <w:rFonts w:ascii="Arial" w:hAnsi="Arial" w:cs="Arial"/>
          <w:sz w:val="20"/>
          <w:szCs w:val="20"/>
        </w:rPr>
        <w:t>Chèque</w:t>
      </w:r>
    </w:p>
    <w:p w:rsidR="00ED787D" w:rsidRPr="001340CA" w:rsidRDefault="00ED787D" w:rsidP="00ED787D">
      <w:pPr>
        <w:pStyle w:val="Paragraphedeliste"/>
        <w:numPr>
          <w:ilvl w:val="0"/>
          <w:numId w:val="1"/>
        </w:numPr>
        <w:spacing w:after="0" w:line="276" w:lineRule="auto"/>
        <w:jc w:val="both"/>
        <w:rPr>
          <w:rFonts w:ascii="Arial" w:hAnsi="Arial" w:cs="Arial"/>
          <w:sz w:val="20"/>
          <w:szCs w:val="20"/>
        </w:rPr>
      </w:pPr>
      <w:r w:rsidRPr="001340CA">
        <w:rPr>
          <w:rFonts w:ascii="Arial" w:hAnsi="Arial" w:cs="Arial"/>
          <w:sz w:val="20"/>
          <w:szCs w:val="20"/>
        </w:rPr>
        <w:t>Virement bancaire</w:t>
      </w:r>
    </w:p>
    <w:p w:rsidR="00ED787D" w:rsidRPr="001340CA" w:rsidRDefault="00ED787D" w:rsidP="00ED787D">
      <w:pPr>
        <w:pStyle w:val="Paragraphedeliste"/>
        <w:numPr>
          <w:ilvl w:val="0"/>
          <w:numId w:val="1"/>
        </w:numPr>
        <w:spacing w:after="0" w:line="276" w:lineRule="auto"/>
        <w:jc w:val="both"/>
        <w:rPr>
          <w:rFonts w:ascii="Arial" w:hAnsi="Arial" w:cs="Arial"/>
          <w:sz w:val="20"/>
          <w:szCs w:val="20"/>
        </w:rPr>
      </w:pPr>
      <w:r w:rsidRPr="001340CA">
        <w:rPr>
          <w:rFonts w:ascii="Arial" w:hAnsi="Arial" w:cs="Arial"/>
          <w:sz w:val="20"/>
          <w:szCs w:val="20"/>
        </w:rPr>
        <w:t>Espèces</w:t>
      </w:r>
    </w:p>
    <w:p w:rsidR="00ED787D" w:rsidRPr="001340CA" w:rsidRDefault="00ED787D" w:rsidP="00ED787D">
      <w:pPr>
        <w:spacing w:line="276" w:lineRule="auto"/>
        <w:jc w:val="both"/>
        <w:rPr>
          <w:rFonts w:ascii="Arial" w:hAnsi="Arial" w:cs="Arial"/>
          <w:b/>
          <w:bCs/>
          <w:sz w:val="20"/>
          <w:szCs w:val="20"/>
        </w:rPr>
      </w:pPr>
    </w:p>
    <w:p w:rsidR="00ED787D" w:rsidRDefault="00ED787D" w:rsidP="00ED787D">
      <w:pPr>
        <w:spacing w:line="276" w:lineRule="auto"/>
        <w:jc w:val="both"/>
        <w:rPr>
          <w:rFonts w:ascii="Arial" w:hAnsi="Arial" w:cs="Arial"/>
          <w:b/>
          <w:bCs/>
          <w:sz w:val="20"/>
          <w:szCs w:val="20"/>
        </w:rPr>
      </w:pPr>
    </w:p>
    <w:p w:rsidR="00ED787D" w:rsidRPr="001340CA" w:rsidRDefault="00ED787D" w:rsidP="00ED787D">
      <w:pPr>
        <w:spacing w:line="276" w:lineRule="auto"/>
        <w:jc w:val="both"/>
        <w:rPr>
          <w:rFonts w:ascii="Arial" w:hAnsi="Arial" w:cs="Arial"/>
          <w:b/>
          <w:bCs/>
          <w:sz w:val="20"/>
          <w:szCs w:val="20"/>
        </w:rPr>
      </w:pPr>
      <w:r w:rsidRPr="001340CA">
        <w:rPr>
          <w:rFonts w:ascii="Arial" w:hAnsi="Arial" w:cs="Arial"/>
          <w:b/>
          <w:bCs/>
          <w:sz w:val="20"/>
          <w:szCs w:val="20"/>
        </w:rPr>
        <w:t>FACTURATION</w:t>
      </w:r>
    </w:p>
    <w:p w:rsidR="00ED787D" w:rsidRPr="001340CA" w:rsidRDefault="00ED787D" w:rsidP="00ED787D">
      <w:pPr>
        <w:spacing w:line="276" w:lineRule="auto"/>
        <w:jc w:val="both"/>
        <w:rPr>
          <w:rFonts w:ascii="Arial" w:hAnsi="Arial" w:cs="Arial"/>
          <w:sz w:val="20"/>
          <w:szCs w:val="20"/>
        </w:rPr>
      </w:pPr>
    </w:p>
    <w:p w:rsidR="00ED787D" w:rsidRPr="001340CA" w:rsidRDefault="00ED787D" w:rsidP="00ED787D">
      <w:pPr>
        <w:spacing w:line="276" w:lineRule="auto"/>
        <w:jc w:val="both"/>
        <w:rPr>
          <w:rFonts w:ascii="Arial" w:hAnsi="Arial" w:cs="Arial"/>
          <w:sz w:val="20"/>
          <w:szCs w:val="20"/>
        </w:rPr>
      </w:pPr>
      <w:r w:rsidRPr="001340CA">
        <w:rPr>
          <w:rFonts w:ascii="Arial" w:hAnsi="Arial" w:cs="Arial"/>
          <w:sz w:val="20"/>
          <w:szCs w:val="20"/>
        </w:rPr>
        <w:t>Chaque commande fait l’objet d’une facture adressée par mail par l’Entreprise au Client.</w:t>
      </w:r>
    </w:p>
    <w:p w:rsidR="00ED787D" w:rsidRPr="001340CA" w:rsidRDefault="00ED787D" w:rsidP="00ED787D">
      <w:pPr>
        <w:spacing w:line="276" w:lineRule="auto"/>
        <w:jc w:val="both"/>
        <w:rPr>
          <w:rFonts w:ascii="Arial" w:hAnsi="Arial" w:cs="Arial"/>
          <w:sz w:val="20"/>
          <w:szCs w:val="20"/>
        </w:rPr>
      </w:pPr>
    </w:p>
    <w:p w:rsidR="00ED787D" w:rsidRPr="001340CA" w:rsidRDefault="00ED787D" w:rsidP="00ED787D">
      <w:pPr>
        <w:pStyle w:val="paragraph"/>
        <w:spacing w:before="0" w:beforeAutospacing="0" w:after="0" w:afterAutospacing="0" w:line="276" w:lineRule="auto"/>
        <w:textAlignment w:val="baseline"/>
        <w:rPr>
          <w:rFonts w:ascii="Arial" w:hAnsi="Arial" w:cs="Arial"/>
          <w:sz w:val="20"/>
          <w:szCs w:val="20"/>
        </w:rPr>
      </w:pPr>
      <w:r w:rsidRPr="001340CA">
        <w:rPr>
          <w:rStyle w:val="normaltextrun"/>
          <w:rFonts w:ascii="Arial" w:hAnsi="Arial" w:cs="Arial"/>
          <w:color w:val="000000"/>
        </w:rPr>
        <w:t>Chaque facture devra être payée dans un délai de </w:t>
      </w:r>
      <w:r>
        <w:rPr>
          <w:rStyle w:val="normaltextrun"/>
          <w:rFonts w:ascii="Arial" w:hAnsi="Arial" w:cs="Arial"/>
          <w:color w:val="000000"/>
        </w:rPr>
        <w:t>3</w:t>
      </w:r>
      <w:r w:rsidRPr="001340CA">
        <w:rPr>
          <w:rStyle w:val="normaltextrun"/>
          <w:rFonts w:ascii="Arial" w:hAnsi="Arial" w:cs="Arial"/>
        </w:rPr>
        <w:t>0 jours à compter de la date d’émission de la facture </w:t>
      </w:r>
      <w:r w:rsidRPr="001340CA">
        <w:rPr>
          <w:rStyle w:val="eop"/>
          <w:rFonts w:ascii="Arial" w:hAnsi="Arial" w:cs="Arial"/>
          <w:sz w:val="20"/>
          <w:szCs w:val="20"/>
        </w:rPr>
        <w:t> </w:t>
      </w:r>
    </w:p>
    <w:p w:rsidR="00ED787D" w:rsidRDefault="00ED787D" w:rsidP="00ED787D">
      <w:pPr>
        <w:pStyle w:val="paragraph"/>
        <w:spacing w:before="0" w:beforeAutospacing="0" w:after="0" w:afterAutospacing="0" w:line="276" w:lineRule="auto"/>
        <w:jc w:val="both"/>
        <w:textAlignment w:val="baseline"/>
        <w:rPr>
          <w:rStyle w:val="eop"/>
          <w:rFonts w:ascii="Arial" w:hAnsi="Arial" w:cs="Arial"/>
          <w:color w:val="000000"/>
          <w:sz w:val="20"/>
          <w:szCs w:val="20"/>
        </w:rPr>
      </w:pPr>
    </w:p>
    <w:p w:rsidR="00004A7B" w:rsidRPr="00ED17B9" w:rsidRDefault="00004A7B" w:rsidP="00ED17B9">
      <w:pPr>
        <w:spacing w:line="276" w:lineRule="auto"/>
        <w:jc w:val="both"/>
        <w:rPr>
          <w:rFonts w:ascii="Arial" w:hAnsi="Arial" w:cs="Arial"/>
          <w:b/>
          <w:bCs/>
          <w:sz w:val="20"/>
          <w:szCs w:val="20"/>
        </w:rPr>
      </w:pPr>
    </w:p>
    <w:p w:rsidR="00004A7B" w:rsidRPr="00ED17B9" w:rsidRDefault="00DA6D97" w:rsidP="00ED17B9">
      <w:pPr>
        <w:spacing w:line="276" w:lineRule="auto"/>
        <w:jc w:val="both"/>
        <w:rPr>
          <w:rFonts w:ascii="Arial" w:hAnsi="Arial" w:cs="Arial"/>
          <w:b/>
          <w:bCs/>
          <w:sz w:val="20"/>
          <w:szCs w:val="20"/>
        </w:rPr>
      </w:pPr>
      <w:r w:rsidRPr="00ED17B9">
        <w:rPr>
          <w:rFonts w:ascii="Arial" w:hAnsi="Arial" w:cs="Arial"/>
          <w:b/>
          <w:bCs/>
          <w:sz w:val="20"/>
          <w:szCs w:val="20"/>
        </w:rPr>
        <w:t>RETARD DE PAIEMENT</w:t>
      </w:r>
    </w:p>
    <w:p w:rsidR="00004A7B" w:rsidRPr="00ED17B9" w:rsidRDefault="00004A7B" w:rsidP="00ED17B9">
      <w:pPr>
        <w:spacing w:line="276" w:lineRule="auto"/>
        <w:jc w:val="both"/>
        <w:rPr>
          <w:rFonts w:ascii="Arial" w:hAnsi="Arial" w:cs="Arial"/>
          <w:sz w:val="20"/>
          <w:szCs w:val="20"/>
        </w:rPr>
      </w:pPr>
    </w:p>
    <w:p w:rsidR="00004A7B" w:rsidRPr="00ED17B9" w:rsidRDefault="00004A7B" w:rsidP="00ED17B9">
      <w:pPr>
        <w:spacing w:line="276" w:lineRule="auto"/>
        <w:jc w:val="both"/>
        <w:rPr>
          <w:rFonts w:ascii="Arial" w:hAnsi="Arial" w:cs="Arial"/>
          <w:sz w:val="20"/>
          <w:szCs w:val="20"/>
        </w:rPr>
      </w:pPr>
      <w:r w:rsidRPr="00ED17B9">
        <w:rPr>
          <w:rFonts w:ascii="Arial" w:hAnsi="Arial" w:cs="Arial"/>
          <w:sz w:val="20"/>
          <w:szCs w:val="20"/>
        </w:rPr>
        <w:t>En cas de retard de paiement total ou partiel du montant indiqué sur la facture transmise par l</w:t>
      </w:r>
      <w:r w:rsidR="00332922" w:rsidRPr="00ED17B9">
        <w:rPr>
          <w:rFonts w:ascii="Arial" w:hAnsi="Arial" w:cs="Arial"/>
          <w:sz w:val="20"/>
          <w:szCs w:val="20"/>
        </w:rPr>
        <w:t>’Entreprise</w:t>
      </w:r>
      <w:r w:rsidRPr="00ED17B9">
        <w:rPr>
          <w:rFonts w:ascii="Arial" w:hAnsi="Arial" w:cs="Arial"/>
          <w:sz w:val="20"/>
          <w:szCs w:val="20"/>
        </w:rPr>
        <w:t xml:space="preserve">, le Client </w:t>
      </w:r>
      <w:r w:rsidR="00560B3E">
        <w:rPr>
          <w:rFonts w:ascii="Arial" w:hAnsi="Arial" w:cs="Arial"/>
          <w:sz w:val="20"/>
          <w:szCs w:val="20"/>
        </w:rPr>
        <w:t xml:space="preserve">professionnel </w:t>
      </w:r>
      <w:r w:rsidRPr="00ED17B9">
        <w:rPr>
          <w:rFonts w:ascii="Arial" w:hAnsi="Arial" w:cs="Arial"/>
          <w:sz w:val="20"/>
          <w:szCs w:val="20"/>
        </w:rPr>
        <w:t xml:space="preserve">s’expose à une pénalité de retard d’un montant égal à 1,5 fois le taux de l’intérêt légal en vigueur au moment de la livraison des </w:t>
      </w:r>
      <w:r w:rsidRPr="00D65CBE">
        <w:rPr>
          <w:rFonts w:ascii="Arial" w:hAnsi="Arial" w:cs="Arial"/>
          <w:sz w:val="20"/>
          <w:szCs w:val="20"/>
        </w:rPr>
        <w:t xml:space="preserve">Produits </w:t>
      </w:r>
      <w:r w:rsidR="00D65CBE" w:rsidRPr="00D65CBE">
        <w:rPr>
          <w:rFonts w:ascii="Arial" w:hAnsi="Arial" w:cs="Arial"/>
          <w:sz w:val="20"/>
          <w:szCs w:val="20"/>
        </w:rPr>
        <w:t xml:space="preserve">ou </w:t>
      </w:r>
      <w:r w:rsidRPr="00D65CBE">
        <w:rPr>
          <w:rFonts w:ascii="Arial" w:hAnsi="Arial" w:cs="Arial"/>
          <w:sz w:val="20"/>
          <w:szCs w:val="20"/>
        </w:rPr>
        <w:t>Services</w:t>
      </w:r>
      <w:r w:rsidRPr="00ED17B9">
        <w:rPr>
          <w:rFonts w:ascii="Arial" w:hAnsi="Arial" w:cs="Arial"/>
          <w:sz w:val="20"/>
          <w:szCs w:val="20"/>
        </w:rPr>
        <w:t>.</w:t>
      </w:r>
    </w:p>
    <w:p w:rsidR="00004A7B" w:rsidRPr="00ED17B9" w:rsidRDefault="00004A7B" w:rsidP="00ED17B9">
      <w:pPr>
        <w:spacing w:line="276" w:lineRule="auto"/>
        <w:jc w:val="both"/>
        <w:rPr>
          <w:rFonts w:ascii="Arial" w:hAnsi="Arial" w:cs="Arial"/>
          <w:sz w:val="20"/>
          <w:szCs w:val="20"/>
        </w:rPr>
      </w:pPr>
    </w:p>
    <w:p w:rsidR="00004A7B" w:rsidRPr="00ED17B9" w:rsidRDefault="00004A7B" w:rsidP="00ED17B9">
      <w:pPr>
        <w:spacing w:line="276" w:lineRule="auto"/>
        <w:jc w:val="both"/>
        <w:rPr>
          <w:rFonts w:ascii="Arial" w:hAnsi="Arial" w:cs="Arial"/>
          <w:sz w:val="20"/>
          <w:szCs w:val="20"/>
        </w:rPr>
      </w:pPr>
      <w:r w:rsidRPr="00ED17B9">
        <w:rPr>
          <w:rFonts w:ascii="Arial" w:hAnsi="Arial" w:cs="Arial"/>
          <w:sz w:val="20"/>
          <w:szCs w:val="20"/>
        </w:rPr>
        <w:t>Cette pénalit</w:t>
      </w:r>
      <w:r w:rsidR="009068EA">
        <w:rPr>
          <w:rFonts w:ascii="Arial" w:hAnsi="Arial" w:cs="Arial"/>
          <w:sz w:val="20"/>
          <w:szCs w:val="20"/>
        </w:rPr>
        <w:t xml:space="preserve">é </w:t>
      </w:r>
      <w:r w:rsidRPr="00ED17B9">
        <w:rPr>
          <w:rFonts w:ascii="Arial" w:hAnsi="Arial" w:cs="Arial"/>
          <w:sz w:val="20"/>
          <w:szCs w:val="20"/>
        </w:rPr>
        <w:t>court à compter de la date d'échéance du prix sans qu'aucune mise en demeure préalable ne soit nécessaire.</w:t>
      </w:r>
    </w:p>
    <w:p w:rsidR="0019230B" w:rsidRDefault="0019230B" w:rsidP="00ED17B9">
      <w:pPr>
        <w:spacing w:line="276" w:lineRule="auto"/>
        <w:jc w:val="both"/>
        <w:rPr>
          <w:rFonts w:ascii="Arial" w:hAnsi="Arial" w:cs="Arial"/>
          <w:sz w:val="20"/>
          <w:szCs w:val="20"/>
        </w:rPr>
      </w:pPr>
    </w:p>
    <w:p w:rsidR="00004A7B" w:rsidRDefault="00004A7B" w:rsidP="00ED17B9">
      <w:pPr>
        <w:spacing w:line="276" w:lineRule="auto"/>
        <w:jc w:val="both"/>
        <w:rPr>
          <w:rFonts w:ascii="Arial" w:hAnsi="Arial" w:cs="Arial"/>
          <w:sz w:val="20"/>
          <w:szCs w:val="20"/>
        </w:rPr>
      </w:pPr>
      <w:r w:rsidRPr="00ED17B9">
        <w:rPr>
          <w:rFonts w:ascii="Arial" w:hAnsi="Arial" w:cs="Arial"/>
          <w:sz w:val="20"/>
          <w:szCs w:val="20"/>
        </w:rPr>
        <w:t xml:space="preserve">À cette pénalité de retard s’ajoute une indemnité forfaitaire de 40 euros au titre des frais de recouvrement, en application des articles L.441-10 et D.441-5 du Code de commerce.  </w:t>
      </w:r>
    </w:p>
    <w:p w:rsidR="00925DD6" w:rsidRDefault="00925DD6" w:rsidP="00ED17B9">
      <w:pPr>
        <w:spacing w:line="276" w:lineRule="auto"/>
        <w:jc w:val="both"/>
        <w:rPr>
          <w:rFonts w:ascii="Arial" w:hAnsi="Arial" w:cs="Arial"/>
          <w:sz w:val="20"/>
          <w:szCs w:val="20"/>
        </w:rPr>
      </w:pPr>
    </w:p>
    <w:p w:rsidR="00925DD6" w:rsidRDefault="00F12C0C" w:rsidP="00ED17B9">
      <w:pPr>
        <w:spacing w:line="276" w:lineRule="auto"/>
        <w:jc w:val="both"/>
        <w:rPr>
          <w:rFonts w:ascii="Arial" w:hAnsi="Arial" w:cs="Arial"/>
          <w:sz w:val="20"/>
          <w:szCs w:val="20"/>
        </w:rPr>
      </w:pPr>
      <w:r w:rsidRPr="382FC391">
        <w:rPr>
          <w:rFonts w:ascii="Arial" w:hAnsi="Arial" w:cs="Arial"/>
          <w:sz w:val="20"/>
          <w:szCs w:val="20"/>
        </w:rPr>
        <w:t>Le</w:t>
      </w:r>
      <w:r w:rsidR="00225FAE" w:rsidRPr="382FC391">
        <w:rPr>
          <w:rFonts w:ascii="Arial" w:hAnsi="Arial" w:cs="Arial"/>
          <w:sz w:val="20"/>
          <w:szCs w:val="20"/>
        </w:rPr>
        <w:t xml:space="preserve"> Client consommateur n’est pas soumis au paiement de </w:t>
      </w:r>
      <w:r w:rsidR="19789E30" w:rsidRPr="382FC391">
        <w:rPr>
          <w:rFonts w:ascii="Arial" w:hAnsi="Arial" w:cs="Arial"/>
          <w:sz w:val="20"/>
          <w:szCs w:val="20"/>
        </w:rPr>
        <w:t xml:space="preserve">telles </w:t>
      </w:r>
      <w:r w:rsidRPr="382FC391">
        <w:rPr>
          <w:rFonts w:ascii="Arial" w:hAnsi="Arial" w:cs="Arial"/>
          <w:sz w:val="20"/>
          <w:szCs w:val="20"/>
        </w:rPr>
        <w:t>pénalités de retard</w:t>
      </w:r>
      <w:r w:rsidR="00225FAE" w:rsidRPr="382FC391">
        <w:rPr>
          <w:rFonts w:ascii="Arial" w:hAnsi="Arial" w:cs="Arial"/>
          <w:sz w:val="20"/>
          <w:szCs w:val="20"/>
        </w:rPr>
        <w:t xml:space="preserve">. </w:t>
      </w:r>
    </w:p>
    <w:p w:rsidR="004E063C" w:rsidRDefault="004E063C" w:rsidP="00ED17B9">
      <w:pPr>
        <w:spacing w:line="276" w:lineRule="auto"/>
        <w:jc w:val="both"/>
        <w:rPr>
          <w:rFonts w:ascii="Arial" w:hAnsi="Arial" w:cs="Arial"/>
          <w:sz w:val="20"/>
          <w:szCs w:val="20"/>
        </w:rPr>
      </w:pPr>
    </w:p>
    <w:p w:rsidR="00ED787D" w:rsidRDefault="00ED787D" w:rsidP="00ED17B9">
      <w:pPr>
        <w:spacing w:line="276" w:lineRule="auto"/>
        <w:jc w:val="both"/>
        <w:rPr>
          <w:rFonts w:ascii="Arial" w:hAnsi="Arial" w:cs="Arial"/>
          <w:sz w:val="20"/>
          <w:szCs w:val="20"/>
        </w:rPr>
      </w:pPr>
    </w:p>
    <w:p w:rsidR="00ED787D" w:rsidRPr="001340CA" w:rsidRDefault="00ED787D" w:rsidP="00ED787D">
      <w:pPr>
        <w:spacing w:line="276" w:lineRule="auto"/>
        <w:jc w:val="both"/>
        <w:rPr>
          <w:rFonts w:ascii="Arial" w:hAnsi="Arial" w:cs="Arial"/>
          <w:b/>
          <w:bCs/>
          <w:sz w:val="20"/>
          <w:szCs w:val="20"/>
        </w:rPr>
      </w:pPr>
      <w:r w:rsidRPr="001340CA">
        <w:rPr>
          <w:rFonts w:ascii="Arial" w:hAnsi="Arial" w:cs="Arial"/>
          <w:b/>
          <w:bCs/>
          <w:sz w:val="20"/>
          <w:szCs w:val="20"/>
        </w:rPr>
        <w:t>LIVRAISON</w:t>
      </w:r>
    </w:p>
    <w:p w:rsidR="00ED787D" w:rsidRPr="001340CA" w:rsidRDefault="00ED787D" w:rsidP="00ED787D">
      <w:pPr>
        <w:spacing w:line="276" w:lineRule="auto"/>
        <w:jc w:val="both"/>
        <w:rPr>
          <w:rFonts w:ascii="Arial" w:hAnsi="Arial" w:cs="Arial"/>
          <w:sz w:val="20"/>
          <w:szCs w:val="20"/>
        </w:rPr>
      </w:pPr>
    </w:p>
    <w:p w:rsidR="00ED787D" w:rsidRPr="001340CA" w:rsidRDefault="00ED787D" w:rsidP="00ED787D">
      <w:pPr>
        <w:spacing w:line="276" w:lineRule="auto"/>
        <w:jc w:val="both"/>
        <w:rPr>
          <w:rFonts w:ascii="Arial" w:hAnsi="Arial" w:cs="Arial"/>
          <w:sz w:val="20"/>
          <w:szCs w:val="20"/>
        </w:rPr>
      </w:pPr>
    </w:p>
    <w:p w:rsidR="00ED787D" w:rsidRDefault="00ED787D" w:rsidP="00ED787D">
      <w:pPr>
        <w:spacing w:line="276" w:lineRule="auto"/>
        <w:jc w:val="both"/>
        <w:rPr>
          <w:rFonts w:ascii="Arial" w:hAnsi="Arial" w:cs="Arial"/>
          <w:sz w:val="20"/>
          <w:szCs w:val="20"/>
        </w:rPr>
      </w:pPr>
      <w:r w:rsidRPr="001340CA">
        <w:rPr>
          <w:rFonts w:ascii="Arial" w:hAnsi="Arial" w:cs="Arial"/>
          <w:sz w:val="20"/>
          <w:szCs w:val="20"/>
        </w:rPr>
        <w:t>La fourniture des Services est effectuée :</w:t>
      </w:r>
    </w:p>
    <w:p w:rsidR="00ED787D" w:rsidRPr="001340CA" w:rsidRDefault="00ED787D" w:rsidP="00ED787D">
      <w:pPr>
        <w:spacing w:line="276" w:lineRule="auto"/>
        <w:jc w:val="both"/>
        <w:rPr>
          <w:rFonts w:ascii="Arial" w:hAnsi="Arial" w:cs="Arial"/>
          <w:sz w:val="20"/>
          <w:szCs w:val="20"/>
        </w:rPr>
      </w:pPr>
    </w:p>
    <w:p w:rsidR="00ED787D" w:rsidRPr="001340CA" w:rsidRDefault="00ED787D" w:rsidP="00ED787D">
      <w:pPr>
        <w:pStyle w:val="Paragraphedeliste"/>
        <w:numPr>
          <w:ilvl w:val="0"/>
          <w:numId w:val="1"/>
        </w:numPr>
        <w:spacing w:after="0" w:line="276" w:lineRule="auto"/>
        <w:jc w:val="both"/>
        <w:rPr>
          <w:rFonts w:ascii="Arial" w:hAnsi="Arial" w:cs="Arial"/>
          <w:sz w:val="20"/>
          <w:szCs w:val="20"/>
        </w:rPr>
      </w:pPr>
      <w:r w:rsidRPr="001340CA">
        <w:rPr>
          <w:rFonts w:ascii="Arial" w:hAnsi="Arial" w:cs="Arial"/>
          <w:sz w:val="20"/>
          <w:szCs w:val="20"/>
        </w:rPr>
        <w:lastRenderedPageBreak/>
        <w:t>Au lieu indiqué lors de la passation de la commande</w:t>
      </w:r>
    </w:p>
    <w:p w:rsidR="00ED787D" w:rsidRPr="001340CA" w:rsidRDefault="00ED787D" w:rsidP="00ED787D">
      <w:pPr>
        <w:pStyle w:val="Paragraphedeliste"/>
        <w:numPr>
          <w:ilvl w:val="0"/>
          <w:numId w:val="1"/>
        </w:numPr>
        <w:spacing w:after="0" w:line="276" w:lineRule="auto"/>
        <w:jc w:val="both"/>
        <w:rPr>
          <w:rFonts w:ascii="Arial" w:hAnsi="Arial" w:cs="Arial"/>
          <w:sz w:val="20"/>
          <w:szCs w:val="20"/>
        </w:rPr>
      </w:pPr>
      <w:r w:rsidRPr="001340CA">
        <w:rPr>
          <w:rFonts w:ascii="Arial" w:hAnsi="Arial" w:cs="Arial"/>
          <w:sz w:val="20"/>
          <w:szCs w:val="20"/>
        </w:rPr>
        <w:t>À distance</w:t>
      </w:r>
    </w:p>
    <w:p w:rsidR="00ED787D" w:rsidRPr="001340CA" w:rsidRDefault="00ED787D" w:rsidP="00ED787D">
      <w:pPr>
        <w:spacing w:line="276" w:lineRule="auto"/>
        <w:jc w:val="both"/>
        <w:rPr>
          <w:rFonts w:ascii="Arial" w:hAnsi="Arial" w:cs="Arial"/>
          <w:sz w:val="20"/>
          <w:szCs w:val="20"/>
        </w:rPr>
      </w:pPr>
    </w:p>
    <w:p w:rsidR="00ED787D" w:rsidRPr="001340CA" w:rsidRDefault="00ED787D" w:rsidP="00ED787D">
      <w:pPr>
        <w:spacing w:line="276" w:lineRule="auto"/>
        <w:jc w:val="both"/>
        <w:rPr>
          <w:rFonts w:ascii="Arial" w:hAnsi="Arial" w:cs="Arial"/>
          <w:sz w:val="20"/>
          <w:szCs w:val="20"/>
          <w:u w:val="single"/>
        </w:rPr>
      </w:pPr>
      <w:r w:rsidRPr="001340CA">
        <w:rPr>
          <w:rFonts w:ascii="Arial" w:hAnsi="Arial" w:cs="Arial"/>
          <w:sz w:val="20"/>
          <w:szCs w:val="20"/>
          <w:u w:val="single"/>
        </w:rPr>
        <w:t>Dans les deux cas :</w:t>
      </w:r>
    </w:p>
    <w:p w:rsidR="00ED787D" w:rsidRPr="001340CA" w:rsidRDefault="00ED787D" w:rsidP="00ED787D">
      <w:pPr>
        <w:spacing w:line="276" w:lineRule="auto"/>
        <w:jc w:val="both"/>
        <w:rPr>
          <w:rFonts w:ascii="Arial" w:hAnsi="Arial" w:cs="Arial"/>
          <w:sz w:val="20"/>
          <w:szCs w:val="20"/>
        </w:rPr>
      </w:pPr>
    </w:p>
    <w:p w:rsidR="00ED787D" w:rsidRPr="001340CA" w:rsidRDefault="00ED787D" w:rsidP="00ED787D">
      <w:pPr>
        <w:spacing w:line="276" w:lineRule="auto"/>
        <w:jc w:val="both"/>
        <w:rPr>
          <w:rFonts w:ascii="Arial" w:hAnsi="Arial" w:cs="Arial"/>
          <w:sz w:val="20"/>
          <w:szCs w:val="20"/>
        </w:rPr>
      </w:pPr>
      <w:r w:rsidRPr="001340CA">
        <w:rPr>
          <w:rFonts w:ascii="Arial" w:hAnsi="Arial" w:cs="Arial"/>
          <w:sz w:val="20"/>
          <w:szCs w:val="20"/>
        </w:rPr>
        <w:t>L’Entreprise s’engage à dél</w:t>
      </w:r>
      <w:r>
        <w:rPr>
          <w:rFonts w:ascii="Arial" w:hAnsi="Arial" w:cs="Arial"/>
          <w:sz w:val="20"/>
          <w:szCs w:val="20"/>
        </w:rPr>
        <w:t xml:space="preserve">ivrer le Produit ou le Service </w:t>
      </w:r>
      <w:r w:rsidRPr="001340CA">
        <w:rPr>
          <w:rFonts w:ascii="Arial" w:hAnsi="Arial" w:cs="Arial"/>
          <w:sz w:val="20"/>
          <w:szCs w:val="20"/>
        </w:rPr>
        <w:t>immé</w:t>
      </w:r>
      <w:r>
        <w:rPr>
          <w:rFonts w:ascii="Arial" w:hAnsi="Arial" w:cs="Arial"/>
          <w:sz w:val="20"/>
          <w:szCs w:val="20"/>
        </w:rPr>
        <w:t>diatement OU dans un délai de 30</w:t>
      </w:r>
      <w:r w:rsidRPr="001340CA">
        <w:rPr>
          <w:rFonts w:ascii="Arial" w:hAnsi="Arial" w:cs="Arial"/>
          <w:sz w:val="20"/>
          <w:szCs w:val="20"/>
        </w:rPr>
        <w:t xml:space="preserve"> jours à compter de sa souscription. </w:t>
      </w:r>
    </w:p>
    <w:p w:rsidR="00ED787D" w:rsidRDefault="00ED787D" w:rsidP="00ED17B9">
      <w:pPr>
        <w:spacing w:line="276" w:lineRule="auto"/>
        <w:jc w:val="both"/>
        <w:rPr>
          <w:rFonts w:ascii="Arial" w:hAnsi="Arial" w:cs="Arial"/>
          <w:sz w:val="20"/>
          <w:szCs w:val="20"/>
        </w:rPr>
      </w:pPr>
    </w:p>
    <w:p w:rsidR="00ED787D" w:rsidRPr="00972261" w:rsidRDefault="00ED787D" w:rsidP="00ED17B9">
      <w:pPr>
        <w:spacing w:line="276" w:lineRule="auto"/>
        <w:jc w:val="both"/>
        <w:rPr>
          <w:rFonts w:ascii="Arial" w:hAnsi="Arial" w:cs="Arial"/>
          <w:sz w:val="20"/>
          <w:szCs w:val="20"/>
        </w:rPr>
      </w:pPr>
    </w:p>
    <w:p w:rsidR="00C31DA3" w:rsidRPr="001340CA" w:rsidRDefault="00C31DA3" w:rsidP="00C31DA3">
      <w:pPr>
        <w:spacing w:line="276" w:lineRule="auto"/>
        <w:jc w:val="both"/>
        <w:rPr>
          <w:rFonts w:ascii="Arial" w:hAnsi="Arial" w:cs="Arial"/>
          <w:sz w:val="20"/>
          <w:szCs w:val="20"/>
        </w:rPr>
      </w:pPr>
      <w:r>
        <w:rPr>
          <w:rFonts w:ascii="Arial" w:hAnsi="Arial" w:cs="Arial"/>
          <w:b/>
          <w:bCs/>
          <w:sz w:val="20"/>
          <w:szCs w:val="20"/>
        </w:rPr>
        <w:t>C</w:t>
      </w:r>
      <w:r w:rsidRPr="001340CA">
        <w:rPr>
          <w:rFonts w:ascii="Arial" w:hAnsi="Arial" w:cs="Arial"/>
          <w:b/>
          <w:bCs/>
          <w:sz w:val="20"/>
          <w:szCs w:val="20"/>
        </w:rPr>
        <w:t xml:space="preserve">LAUSE RÉSOLUTOIRE / RÉSILIATION </w:t>
      </w:r>
    </w:p>
    <w:p w:rsidR="00C31DA3" w:rsidRPr="001340CA" w:rsidRDefault="00C31DA3" w:rsidP="00C31DA3">
      <w:pPr>
        <w:spacing w:line="276" w:lineRule="auto"/>
        <w:jc w:val="both"/>
        <w:rPr>
          <w:rFonts w:ascii="Arial" w:hAnsi="Arial" w:cs="Arial"/>
          <w:sz w:val="20"/>
          <w:szCs w:val="20"/>
        </w:rPr>
      </w:pPr>
    </w:p>
    <w:p w:rsidR="00C31DA3" w:rsidRPr="001340CA" w:rsidRDefault="00C31DA3" w:rsidP="00C31DA3">
      <w:pPr>
        <w:spacing w:line="276" w:lineRule="auto"/>
        <w:jc w:val="both"/>
        <w:rPr>
          <w:rFonts w:ascii="Arial" w:hAnsi="Arial" w:cs="Arial"/>
          <w:sz w:val="20"/>
          <w:szCs w:val="20"/>
        </w:rPr>
      </w:pPr>
    </w:p>
    <w:p w:rsidR="00C31DA3" w:rsidRPr="001340CA" w:rsidRDefault="00C31DA3" w:rsidP="00C31DA3">
      <w:pPr>
        <w:spacing w:line="276" w:lineRule="auto"/>
        <w:jc w:val="both"/>
        <w:rPr>
          <w:rFonts w:ascii="Arial" w:hAnsi="Arial" w:cs="Arial"/>
          <w:sz w:val="20"/>
          <w:szCs w:val="20"/>
        </w:rPr>
      </w:pPr>
      <w:r w:rsidRPr="001340CA">
        <w:rPr>
          <w:rFonts w:ascii="Arial" w:hAnsi="Arial" w:cs="Arial"/>
          <w:sz w:val="20"/>
          <w:szCs w:val="20"/>
        </w:rPr>
        <w:t xml:space="preserve">Les Services peuvent être résiliés par le Client </w:t>
      </w:r>
      <w:r>
        <w:rPr>
          <w:rFonts w:ascii="Arial" w:hAnsi="Arial" w:cs="Arial"/>
          <w:sz w:val="20"/>
          <w:szCs w:val="20"/>
        </w:rPr>
        <w:t>à tout moment,</w:t>
      </w:r>
      <w:r w:rsidRPr="001340CA">
        <w:rPr>
          <w:rFonts w:ascii="Arial" w:hAnsi="Arial" w:cs="Arial"/>
          <w:sz w:val="20"/>
          <w:szCs w:val="20"/>
        </w:rPr>
        <w:t xml:space="preserve"> moyennant le respect d’un préavis de</w:t>
      </w:r>
      <w:r>
        <w:rPr>
          <w:rFonts w:ascii="Arial" w:hAnsi="Arial" w:cs="Arial"/>
          <w:sz w:val="20"/>
          <w:szCs w:val="20"/>
        </w:rPr>
        <w:t xml:space="preserve"> 7 jours </w:t>
      </w:r>
      <w:r w:rsidRPr="001340CA">
        <w:rPr>
          <w:rFonts w:ascii="Arial" w:hAnsi="Arial" w:cs="Arial"/>
          <w:sz w:val="20"/>
          <w:szCs w:val="20"/>
        </w:rPr>
        <w:t>par mail envoyé à l’adresse</w:t>
      </w:r>
      <w:r>
        <w:rPr>
          <w:rFonts w:ascii="Arial" w:hAnsi="Arial" w:cs="Arial"/>
          <w:sz w:val="20"/>
          <w:szCs w:val="20"/>
        </w:rPr>
        <w:t xml:space="preserve"> </w:t>
      </w:r>
      <w:hyperlink r:id="rId11" w:history="1">
        <w:r w:rsidRPr="00067A99">
          <w:rPr>
            <w:rStyle w:val="Lienhypertexte"/>
            <w:rFonts w:ascii="Arial" w:hAnsi="Arial" w:cs="Arial"/>
            <w:sz w:val="20"/>
            <w:szCs w:val="20"/>
          </w:rPr>
          <w:t>dimitrifilonov@gmail.com</w:t>
        </w:r>
      </w:hyperlink>
      <w:r>
        <w:rPr>
          <w:rFonts w:ascii="Arial" w:hAnsi="Arial" w:cs="Arial"/>
          <w:sz w:val="20"/>
          <w:szCs w:val="20"/>
        </w:rPr>
        <w:t xml:space="preserve"> </w:t>
      </w:r>
      <w:r w:rsidRPr="001340CA">
        <w:rPr>
          <w:rFonts w:ascii="Arial" w:hAnsi="Arial" w:cs="Arial"/>
          <w:sz w:val="20"/>
          <w:szCs w:val="20"/>
        </w:rPr>
        <w:t>.</w:t>
      </w:r>
    </w:p>
    <w:p w:rsidR="00C31DA3" w:rsidRPr="001340CA" w:rsidRDefault="00C31DA3" w:rsidP="00C31DA3">
      <w:pPr>
        <w:spacing w:line="276" w:lineRule="auto"/>
        <w:jc w:val="both"/>
        <w:rPr>
          <w:rFonts w:ascii="Arial" w:hAnsi="Arial" w:cs="Arial"/>
          <w:sz w:val="20"/>
          <w:szCs w:val="20"/>
        </w:rPr>
      </w:pPr>
    </w:p>
    <w:p w:rsidR="00C31DA3" w:rsidRPr="001340CA" w:rsidRDefault="00C31DA3" w:rsidP="00C31DA3">
      <w:pPr>
        <w:spacing w:line="276" w:lineRule="auto"/>
        <w:jc w:val="both"/>
        <w:rPr>
          <w:rFonts w:ascii="Arial" w:eastAsia="Calibri" w:hAnsi="Arial" w:cs="Arial"/>
          <w:color w:val="000000" w:themeColor="text1"/>
          <w:sz w:val="20"/>
          <w:szCs w:val="20"/>
        </w:rPr>
      </w:pPr>
      <w:r w:rsidRPr="001340CA">
        <w:rPr>
          <w:rFonts w:ascii="Arial" w:hAnsi="Arial" w:cs="Arial"/>
          <w:sz w:val="20"/>
          <w:szCs w:val="20"/>
        </w:rPr>
        <w:t xml:space="preserve">Les Services peuvent également être résiliés par le Client et/ou l’Entreprise </w:t>
      </w:r>
      <w:r w:rsidRPr="001340CA">
        <w:rPr>
          <w:rFonts w:ascii="Arial" w:eastAsia="Calibri" w:hAnsi="Arial" w:cs="Arial"/>
          <w:color w:val="000000" w:themeColor="text1"/>
          <w:sz w:val="20"/>
          <w:szCs w:val="20"/>
        </w:rPr>
        <w:t xml:space="preserve">en cas d'inexécution par l'un ou l'autre d'une ou plusieurs de ses obligations. Dans ce cas, le Client ou l’Entreprise adresse à l’autre une lettre recommandée avec avis de réception la mettant en demeure d'exécuter l'obligation lui incombant. </w:t>
      </w:r>
    </w:p>
    <w:p w:rsidR="00C31DA3" w:rsidRPr="001340CA" w:rsidRDefault="00C31DA3" w:rsidP="00C31DA3">
      <w:pPr>
        <w:spacing w:line="276" w:lineRule="auto"/>
        <w:jc w:val="both"/>
        <w:rPr>
          <w:rFonts w:ascii="Arial" w:eastAsia="Calibri" w:hAnsi="Arial" w:cs="Arial"/>
          <w:color w:val="000000" w:themeColor="text1"/>
          <w:sz w:val="20"/>
          <w:szCs w:val="20"/>
        </w:rPr>
      </w:pPr>
      <w:r w:rsidRPr="001340CA">
        <w:rPr>
          <w:rFonts w:ascii="Arial" w:eastAsia="Calibri" w:hAnsi="Arial" w:cs="Arial"/>
          <w:color w:val="000000" w:themeColor="text1"/>
          <w:sz w:val="20"/>
          <w:szCs w:val="20"/>
        </w:rPr>
        <w:t>Si, dans un délai de 30 jours suivant l’envoi d’une mise en demeure adressée par lettre recommandée avec accusé de réception, l'obligation n'a pas été exécutée, les Services pourront être résiliés.</w:t>
      </w:r>
    </w:p>
    <w:p w:rsidR="00C31DA3" w:rsidRPr="001340CA" w:rsidRDefault="00C31DA3" w:rsidP="00C31DA3">
      <w:pPr>
        <w:spacing w:line="276" w:lineRule="auto"/>
        <w:jc w:val="both"/>
        <w:rPr>
          <w:rFonts w:ascii="Arial" w:eastAsia="Calibri" w:hAnsi="Arial" w:cs="Arial"/>
          <w:color w:val="000000" w:themeColor="text1"/>
          <w:sz w:val="20"/>
          <w:szCs w:val="20"/>
        </w:rPr>
      </w:pPr>
    </w:p>
    <w:p w:rsidR="00C31DA3" w:rsidRPr="001340CA" w:rsidRDefault="00C31DA3" w:rsidP="00C31DA3">
      <w:pPr>
        <w:spacing w:line="276" w:lineRule="auto"/>
        <w:jc w:val="both"/>
        <w:rPr>
          <w:rFonts w:ascii="Arial" w:eastAsia="Calibri" w:hAnsi="Arial" w:cs="Arial"/>
          <w:b/>
          <w:bCs/>
          <w:color w:val="000000" w:themeColor="text1"/>
          <w:sz w:val="20"/>
          <w:szCs w:val="20"/>
        </w:rPr>
      </w:pPr>
      <w:r w:rsidRPr="001340CA">
        <w:rPr>
          <w:rFonts w:ascii="Arial" w:eastAsia="Calibri" w:hAnsi="Arial" w:cs="Arial"/>
          <w:b/>
          <w:bCs/>
          <w:color w:val="000000" w:themeColor="text1"/>
          <w:sz w:val="20"/>
          <w:szCs w:val="20"/>
        </w:rPr>
        <w:t xml:space="preserve">DROIT DE RÉTRACTATION </w:t>
      </w:r>
    </w:p>
    <w:p w:rsidR="00C31DA3" w:rsidRPr="001340CA" w:rsidRDefault="00C31DA3" w:rsidP="00C31DA3">
      <w:pPr>
        <w:spacing w:line="276" w:lineRule="auto"/>
        <w:jc w:val="both"/>
        <w:rPr>
          <w:rFonts w:ascii="Arial" w:eastAsia="Calibri" w:hAnsi="Arial" w:cs="Arial"/>
          <w:color w:val="000000" w:themeColor="text1"/>
          <w:sz w:val="20"/>
          <w:szCs w:val="20"/>
        </w:rPr>
      </w:pPr>
    </w:p>
    <w:p w:rsidR="00C31DA3" w:rsidRPr="001340CA" w:rsidRDefault="00C31DA3" w:rsidP="00C31DA3">
      <w:pPr>
        <w:spacing w:line="276" w:lineRule="auto"/>
        <w:jc w:val="both"/>
        <w:rPr>
          <w:rFonts w:ascii="Arial" w:eastAsia="Calibri" w:hAnsi="Arial" w:cs="Arial"/>
          <w:color w:val="000000" w:themeColor="text1"/>
          <w:sz w:val="20"/>
          <w:szCs w:val="20"/>
        </w:rPr>
      </w:pPr>
      <w:r w:rsidRPr="001340CA">
        <w:rPr>
          <w:rFonts w:ascii="Arial" w:eastAsia="Calibri" w:hAnsi="Arial" w:cs="Arial"/>
          <w:color w:val="000000" w:themeColor="text1"/>
          <w:sz w:val="20"/>
          <w:szCs w:val="20"/>
        </w:rPr>
        <w:t xml:space="preserve">Le Client ayant la qualité de consommateur, au sens qu’en donne la loi et la jurisprudence, dispose d’un droit de rétractation pour tout achat effectué sur internet. </w:t>
      </w:r>
    </w:p>
    <w:p w:rsidR="00C31DA3" w:rsidRPr="001340CA" w:rsidRDefault="00C31DA3" w:rsidP="00C31DA3">
      <w:pPr>
        <w:spacing w:line="276" w:lineRule="auto"/>
        <w:jc w:val="both"/>
        <w:rPr>
          <w:rFonts w:ascii="Arial" w:eastAsia="Calibri" w:hAnsi="Arial" w:cs="Arial"/>
          <w:color w:val="000000" w:themeColor="text1"/>
          <w:sz w:val="20"/>
          <w:szCs w:val="20"/>
        </w:rPr>
      </w:pPr>
    </w:p>
    <w:p w:rsidR="00C31DA3" w:rsidRPr="001340CA" w:rsidRDefault="00C31DA3" w:rsidP="00C31DA3">
      <w:pPr>
        <w:spacing w:line="276" w:lineRule="auto"/>
        <w:jc w:val="both"/>
        <w:rPr>
          <w:rFonts w:ascii="Arial" w:eastAsia="Calibri" w:hAnsi="Arial" w:cs="Arial"/>
          <w:color w:val="000000" w:themeColor="text1"/>
          <w:sz w:val="20"/>
          <w:szCs w:val="20"/>
        </w:rPr>
      </w:pPr>
      <w:r w:rsidRPr="001340CA">
        <w:rPr>
          <w:rFonts w:ascii="Arial" w:eastAsia="Calibri" w:hAnsi="Arial" w:cs="Arial"/>
          <w:color w:val="000000" w:themeColor="text1"/>
          <w:sz w:val="20"/>
          <w:szCs w:val="20"/>
        </w:rPr>
        <w:t xml:space="preserve">Son droit de rétractation peut être exercé dans un délai de 14 jours suivant la date de réception du Produit ou d’exécution du Service. </w:t>
      </w:r>
    </w:p>
    <w:p w:rsidR="00C31DA3" w:rsidRPr="001340CA" w:rsidRDefault="00C31DA3" w:rsidP="00C31DA3">
      <w:pPr>
        <w:spacing w:line="276" w:lineRule="auto"/>
        <w:jc w:val="both"/>
        <w:rPr>
          <w:rFonts w:ascii="Arial" w:eastAsia="Calibri" w:hAnsi="Arial" w:cs="Arial"/>
          <w:color w:val="000000" w:themeColor="text1"/>
        </w:rPr>
      </w:pPr>
    </w:p>
    <w:p w:rsidR="00C31DA3" w:rsidRPr="001340CA" w:rsidRDefault="00C31DA3" w:rsidP="00C31DA3">
      <w:pPr>
        <w:spacing w:line="276" w:lineRule="auto"/>
        <w:jc w:val="both"/>
        <w:rPr>
          <w:rFonts w:ascii="Arial" w:eastAsia="Calibri" w:hAnsi="Arial" w:cs="Arial"/>
          <w:color w:val="000000" w:themeColor="text1"/>
          <w:sz w:val="20"/>
          <w:szCs w:val="20"/>
        </w:rPr>
      </w:pPr>
      <w:r w:rsidRPr="001340CA">
        <w:rPr>
          <w:rFonts w:ascii="Arial" w:eastAsia="Calibri" w:hAnsi="Arial" w:cs="Arial"/>
          <w:color w:val="000000" w:themeColor="text1"/>
          <w:sz w:val="20"/>
          <w:szCs w:val="20"/>
        </w:rPr>
        <w:t>Le Client qui exerce son droit</w:t>
      </w:r>
      <w:r>
        <w:rPr>
          <w:rFonts w:ascii="Arial" w:eastAsia="Calibri" w:hAnsi="Arial" w:cs="Arial"/>
          <w:color w:val="000000" w:themeColor="text1"/>
          <w:sz w:val="20"/>
          <w:szCs w:val="20"/>
        </w:rPr>
        <w:t xml:space="preserve"> </w:t>
      </w:r>
      <w:r w:rsidRPr="001340CA">
        <w:rPr>
          <w:rFonts w:ascii="Arial" w:eastAsia="Calibri" w:hAnsi="Arial" w:cs="Arial"/>
          <w:color w:val="000000" w:themeColor="text1"/>
          <w:sz w:val="20"/>
          <w:szCs w:val="20"/>
        </w:rPr>
        <w:t xml:space="preserve">de rétractation d’un contrat de prestation de service dont il a demandé expressément l’exécution avant la fin du délai de rétractation s’expose au paiement de frais correspondant au service fourni jusqu’à la réception de sa décision de se rétracter. </w:t>
      </w:r>
    </w:p>
    <w:p w:rsidR="00C31DA3" w:rsidRPr="001340CA" w:rsidRDefault="00C31DA3" w:rsidP="00C31DA3">
      <w:pPr>
        <w:spacing w:line="276" w:lineRule="auto"/>
        <w:jc w:val="both"/>
        <w:rPr>
          <w:rFonts w:ascii="Arial" w:hAnsi="Arial" w:cs="Arial"/>
          <w:sz w:val="20"/>
          <w:szCs w:val="20"/>
        </w:rPr>
      </w:pPr>
    </w:p>
    <w:p w:rsidR="00C31DA3" w:rsidRPr="001340CA" w:rsidRDefault="00C31DA3" w:rsidP="00C31DA3">
      <w:pPr>
        <w:spacing w:line="276" w:lineRule="auto"/>
        <w:jc w:val="both"/>
        <w:rPr>
          <w:rFonts w:ascii="Arial" w:hAnsi="Arial" w:cs="Arial"/>
          <w:sz w:val="20"/>
          <w:szCs w:val="20"/>
        </w:rPr>
      </w:pPr>
      <w:r w:rsidRPr="001340CA">
        <w:rPr>
          <w:rFonts w:ascii="Arial" w:hAnsi="Arial" w:cs="Arial"/>
          <w:sz w:val="20"/>
          <w:szCs w:val="20"/>
        </w:rPr>
        <w:t>Le délai du droit de rétractation expire le dernier jour à minuit et dans le cas où ce délai expirerait un samedi, un dimanche ou un jour férié ou chômé, il sera prolongé jusqu'au premier jour ouvrable suivant.</w:t>
      </w:r>
    </w:p>
    <w:p w:rsidR="00C31DA3" w:rsidRPr="001340CA" w:rsidRDefault="00C31DA3" w:rsidP="00C31DA3">
      <w:pPr>
        <w:spacing w:line="276" w:lineRule="auto"/>
        <w:jc w:val="both"/>
        <w:rPr>
          <w:rFonts w:ascii="Arial" w:hAnsi="Arial" w:cs="Arial"/>
          <w:sz w:val="20"/>
          <w:szCs w:val="20"/>
        </w:rPr>
      </w:pPr>
    </w:p>
    <w:p w:rsidR="00C31DA3" w:rsidRPr="001340CA" w:rsidRDefault="00C31DA3" w:rsidP="00C31DA3">
      <w:pPr>
        <w:spacing w:line="276" w:lineRule="auto"/>
        <w:jc w:val="both"/>
        <w:rPr>
          <w:rFonts w:ascii="Arial" w:hAnsi="Arial" w:cs="Arial"/>
          <w:sz w:val="20"/>
          <w:szCs w:val="20"/>
        </w:rPr>
      </w:pPr>
      <w:r w:rsidRPr="001340CA">
        <w:rPr>
          <w:rFonts w:ascii="Arial" w:hAnsi="Arial" w:cs="Arial"/>
          <w:sz w:val="20"/>
          <w:szCs w:val="20"/>
        </w:rPr>
        <w:t xml:space="preserve">Pour exercer son droit de rétractation, le Client notifie à l’Entreprise sa décision de rétraction par mail ou par lettre envoyée par la poste à l’adresse de l’Entreprise. </w:t>
      </w:r>
    </w:p>
    <w:p w:rsidR="00C31DA3" w:rsidRPr="001340CA" w:rsidRDefault="00C31DA3" w:rsidP="00C31DA3">
      <w:pPr>
        <w:spacing w:line="276" w:lineRule="auto"/>
        <w:jc w:val="both"/>
        <w:rPr>
          <w:rFonts w:ascii="Arial" w:hAnsi="Arial" w:cs="Arial"/>
          <w:sz w:val="20"/>
          <w:szCs w:val="20"/>
        </w:rPr>
      </w:pPr>
    </w:p>
    <w:p w:rsidR="00C31DA3" w:rsidRPr="001340CA" w:rsidRDefault="00C31DA3" w:rsidP="00C31DA3">
      <w:pPr>
        <w:spacing w:line="276" w:lineRule="auto"/>
        <w:jc w:val="both"/>
        <w:rPr>
          <w:rFonts w:ascii="Arial" w:hAnsi="Arial" w:cs="Arial"/>
          <w:sz w:val="20"/>
          <w:szCs w:val="20"/>
        </w:rPr>
      </w:pPr>
      <w:r w:rsidRPr="001340CA">
        <w:rPr>
          <w:rFonts w:ascii="Arial" w:hAnsi="Arial" w:cs="Arial"/>
          <w:sz w:val="20"/>
          <w:szCs w:val="20"/>
        </w:rPr>
        <w:t xml:space="preserve">Pour cela, le Client est invité à renseigner et retourner le formulaire de rétractation proposé à l’Annexe 1 des présentes CGU. </w:t>
      </w:r>
    </w:p>
    <w:p w:rsidR="00C31DA3" w:rsidRPr="001340CA" w:rsidRDefault="00C31DA3" w:rsidP="00C31DA3">
      <w:pPr>
        <w:spacing w:line="276" w:lineRule="auto"/>
        <w:jc w:val="both"/>
        <w:rPr>
          <w:rFonts w:ascii="Arial" w:hAnsi="Arial" w:cs="Arial"/>
        </w:rPr>
      </w:pPr>
    </w:p>
    <w:p w:rsidR="00C31DA3" w:rsidRPr="001340CA" w:rsidRDefault="00C31DA3" w:rsidP="00C31DA3">
      <w:pPr>
        <w:spacing w:line="276" w:lineRule="auto"/>
        <w:jc w:val="both"/>
        <w:rPr>
          <w:rFonts w:ascii="Arial" w:hAnsi="Arial" w:cs="Arial"/>
          <w:sz w:val="20"/>
          <w:szCs w:val="20"/>
        </w:rPr>
      </w:pPr>
      <w:r w:rsidRPr="001340CA">
        <w:rPr>
          <w:rFonts w:ascii="Arial" w:hAnsi="Arial" w:cs="Arial"/>
          <w:b/>
          <w:bCs/>
          <w:sz w:val="20"/>
          <w:szCs w:val="20"/>
        </w:rPr>
        <w:t>RESPONSABILITÉ</w:t>
      </w:r>
    </w:p>
    <w:p w:rsidR="00C31DA3" w:rsidRPr="001340CA" w:rsidRDefault="00C31DA3" w:rsidP="00C31DA3">
      <w:pPr>
        <w:spacing w:line="276" w:lineRule="auto"/>
        <w:jc w:val="both"/>
        <w:rPr>
          <w:rFonts w:ascii="Arial" w:hAnsi="Arial" w:cs="Arial"/>
          <w:sz w:val="20"/>
          <w:szCs w:val="20"/>
        </w:rPr>
      </w:pPr>
    </w:p>
    <w:p w:rsidR="00C31DA3" w:rsidRPr="001340CA" w:rsidRDefault="00C31DA3" w:rsidP="00C31DA3">
      <w:pPr>
        <w:spacing w:line="276" w:lineRule="auto"/>
        <w:jc w:val="both"/>
        <w:rPr>
          <w:rFonts w:ascii="Arial" w:hAnsi="Arial" w:cs="Arial"/>
          <w:sz w:val="20"/>
          <w:szCs w:val="20"/>
        </w:rPr>
      </w:pPr>
      <w:r w:rsidRPr="001340CA">
        <w:rPr>
          <w:rFonts w:ascii="Arial" w:hAnsi="Arial" w:cs="Arial"/>
          <w:sz w:val="20"/>
          <w:szCs w:val="20"/>
        </w:rPr>
        <w:t>Le Client est seul responsable de l’utilisation qu’il fait des Produits ou Services.</w:t>
      </w:r>
    </w:p>
    <w:p w:rsidR="00C31DA3" w:rsidRDefault="00C31DA3" w:rsidP="00ED17B9">
      <w:pPr>
        <w:spacing w:line="276" w:lineRule="auto"/>
        <w:jc w:val="both"/>
        <w:rPr>
          <w:rFonts w:ascii="Arial" w:hAnsi="Arial" w:cs="Arial"/>
          <w:b/>
          <w:bCs/>
          <w:sz w:val="20"/>
          <w:szCs w:val="20"/>
        </w:rPr>
      </w:pPr>
    </w:p>
    <w:p w:rsidR="00C31DA3" w:rsidRDefault="00C31DA3" w:rsidP="00ED17B9">
      <w:pPr>
        <w:spacing w:line="276" w:lineRule="auto"/>
        <w:jc w:val="both"/>
        <w:rPr>
          <w:rFonts w:ascii="Arial" w:hAnsi="Arial" w:cs="Arial"/>
          <w:b/>
          <w:bCs/>
          <w:sz w:val="20"/>
          <w:szCs w:val="20"/>
        </w:rPr>
      </w:pPr>
    </w:p>
    <w:p w:rsidR="00C31DA3" w:rsidRDefault="00C31DA3" w:rsidP="00ED17B9">
      <w:pPr>
        <w:spacing w:line="276" w:lineRule="auto"/>
        <w:jc w:val="both"/>
        <w:rPr>
          <w:rFonts w:ascii="Arial" w:hAnsi="Arial" w:cs="Arial"/>
          <w:b/>
          <w:bCs/>
          <w:sz w:val="20"/>
          <w:szCs w:val="20"/>
        </w:rPr>
      </w:pPr>
    </w:p>
    <w:p w:rsidR="00C31DA3" w:rsidRDefault="00C31DA3" w:rsidP="00ED17B9">
      <w:pPr>
        <w:spacing w:line="276" w:lineRule="auto"/>
        <w:jc w:val="both"/>
        <w:rPr>
          <w:rFonts w:ascii="Arial" w:hAnsi="Arial" w:cs="Arial"/>
          <w:b/>
          <w:bCs/>
          <w:sz w:val="20"/>
          <w:szCs w:val="20"/>
        </w:rPr>
      </w:pPr>
    </w:p>
    <w:p w:rsidR="00A729C7" w:rsidRDefault="00A729C7" w:rsidP="00ED17B9">
      <w:pPr>
        <w:spacing w:line="276" w:lineRule="auto"/>
        <w:jc w:val="both"/>
        <w:rPr>
          <w:rFonts w:ascii="Arial" w:hAnsi="Arial" w:cs="Arial"/>
          <w:b/>
          <w:bCs/>
          <w:sz w:val="20"/>
          <w:szCs w:val="20"/>
          <w:highlight w:val="yellow"/>
        </w:rPr>
      </w:pPr>
    </w:p>
    <w:p w:rsidR="00497ADE" w:rsidRPr="00497ADE" w:rsidRDefault="00497ADE" w:rsidP="00ED17B9">
      <w:pPr>
        <w:spacing w:line="276" w:lineRule="auto"/>
        <w:jc w:val="both"/>
        <w:rPr>
          <w:rFonts w:ascii="Arial" w:hAnsi="Arial" w:cs="Arial"/>
          <w:b/>
          <w:bCs/>
          <w:sz w:val="20"/>
          <w:szCs w:val="20"/>
        </w:rPr>
      </w:pPr>
      <w:r w:rsidRPr="00885CC5">
        <w:rPr>
          <w:rFonts w:ascii="Arial" w:hAnsi="Arial" w:cs="Arial"/>
          <w:b/>
          <w:bCs/>
          <w:sz w:val="20"/>
          <w:szCs w:val="20"/>
        </w:rPr>
        <w:t>GARANTIES</w:t>
      </w:r>
    </w:p>
    <w:p w:rsidR="00497ADE" w:rsidRDefault="00497ADE" w:rsidP="00497ADE">
      <w:pPr>
        <w:spacing w:line="276" w:lineRule="auto"/>
        <w:jc w:val="both"/>
        <w:rPr>
          <w:rFonts w:ascii="Arial" w:hAnsi="Arial" w:cs="Arial"/>
          <w:sz w:val="20"/>
          <w:szCs w:val="20"/>
        </w:rPr>
      </w:pPr>
    </w:p>
    <w:p w:rsidR="00497ADE" w:rsidRDefault="00497ADE" w:rsidP="00497ADE">
      <w:pPr>
        <w:spacing w:line="276" w:lineRule="auto"/>
        <w:jc w:val="both"/>
        <w:rPr>
          <w:rFonts w:ascii="Arial" w:hAnsi="Arial" w:cs="Arial"/>
          <w:sz w:val="20"/>
          <w:szCs w:val="20"/>
        </w:rPr>
      </w:pPr>
      <w:r w:rsidRPr="00664AA4">
        <w:rPr>
          <w:rFonts w:ascii="Arial" w:hAnsi="Arial" w:cs="Arial"/>
          <w:sz w:val="20"/>
          <w:szCs w:val="20"/>
        </w:rPr>
        <w:t xml:space="preserve">Tous les Produits bénéficient de la garantie légale de conformité </w:t>
      </w:r>
      <w:r>
        <w:rPr>
          <w:rFonts w:ascii="Arial" w:hAnsi="Arial" w:cs="Arial"/>
          <w:sz w:val="20"/>
          <w:szCs w:val="20"/>
        </w:rPr>
        <w:t xml:space="preserve">prévues aux </w:t>
      </w:r>
      <w:r w:rsidRPr="00664AA4">
        <w:rPr>
          <w:rFonts w:ascii="Arial" w:hAnsi="Arial" w:cs="Arial"/>
          <w:sz w:val="20"/>
          <w:szCs w:val="20"/>
        </w:rPr>
        <w:t xml:space="preserve">articles L.217-4 et suivants du Code de la </w:t>
      </w:r>
      <w:r w:rsidR="00C31B85">
        <w:rPr>
          <w:rFonts w:ascii="Arial" w:hAnsi="Arial" w:cs="Arial"/>
          <w:sz w:val="20"/>
          <w:szCs w:val="20"/>
        </w:rPr>
        <w:t>c</w:t>
      </w:r>
      <w:r w:rsidRPr="00664AA4">
        <w:rPr>
          <w:rFonts w:ascii="Arial" w:hAnsi="Arial" w:cs="Arial"/>
          <w:sz w:val="20"/>
          <w:szCs w:val="20"/>
        </w:rPr>
        <w:t xml:space="preserve">onsommationet de la garantie contre les vices cachés </w:t>
      </w:r>
      <w:r>
        <w:rPr>
          <w:rFonts w:ascii="Arial" w:hAnsi="Arial" w:cs="Arial"/>
          <w:sz w:val="20"/>
          <w:szCs w:val="20"/>
        </w:rPr>
        <w:t>cons</w:t>
      </w:r>
      <w:r w:rsidR="00C31B85">
        <w:rPr>
          <w:rFonts w:ascii="Arial" w:hAnsi="Arial" w:cs="Arial"/>
          <w:sz w:val="20"/>
          <w:szCs w:val="20"/>
        </w:rPr>
        <w:t>a</w:t>
      </w:r>
      <w:r>
        <w:rPr>
          <w:rFonts w:ascii="Arial" w:hAnsi="Arial" w:cs="Arial"/>
          <w:sz w:val="20"/>
          <w:szCs w:val="20"/>
        </w:rPr>
        <w:t xml:space="preserve">crée aux </w:t>
      </w:r>
      <w:r w:rsidRPr="00664AA4">
        <w:rPr>
          <w:rFonts w:ascii="Arial" w:hAnsi="Arial" w:cs="Arial"/>
          <w:sz w:val="20"/>
          <w:szCs w:val="20"/>
        </w:rPr>
        <w:t xml:space="preserve">articles 1641 et suivants du Code </w:t>
      </w:r>
      <w:r w:rsidR="00C31B85">
        <w:rPr>
          <w:rFonts w:ascii="Arial" w:hAnsi="Arial" w:cs="Arial"/>
          <w:sz w:val="20"/>
          <w:szCs w:val="20"/>
        </w:rPr>
        <w:t>c</w:t>
      </w:r>
      <w:r w:rsidRPr="00664AA4">
        <w:rPr>
          <w:rFonts w:ascii="Arial" w:hAnsi="Arial" w:cs="Arial"/>
          <w:sz w:val="20"/>
          <w:szCs w:val="20"/>
        </w:rPr>
        <w:t>ivil</w:t>
      </w:r>
      <w:r>
        <w:rPr>
          <w:rFonts w:ascii="Arial" w:hAnsi="Arial" w:cs="Arial"/>
          <w:sz w:val="20"/>
          <w:szCs w:val="20"/>
        </w:rPr>
        <w:t>. Ces garanties</w:t>
      </w:r>
      <w:r w:rsidRPr="00664AA4">
        <w:rPr>
          <w:rFonts w:ascii="Arial" w:hAnsi="Arial" w:cs="Arial"/>
          <w:sz w:val="20"/>
          <w:szCs w:val="20"/>
        </w:rPr>
        <w:t xml:space="preserve"> permett</w:t>
      </w:r>
      <w:r>
        <w:rPr>
          <w:rFonts w:ascii="Arial" w:hAnsi="Arial" w:cs="Arial"/>
          <w:sz w:val="20"/>
          <w:szCs w:val="20"/>
        </w:rPr>
        <w:t>ent</w:t>
      </w:r>
      <w:r w:rsidRPr="00664AA4">
        <w:rPr>
          <w:rFonts w:ascii="Arial" w:hAnsi="Arial" w:cs="Arial"/>
          <w:sz w:val="20"/>
          <w:szCs w:val="20"/>
        </w:rPr>
        <w:t xml:space="preserve"> notamment au Client de renvoyer </w:t>
      </w:r>
      <w:r>
        <w:rPr>
          <w:rFonts w:ascii="Arial" w:hAnsi="Arial" w:cs="Arial"/>
          <w:sz w:val="20"/>
          <w:szCs w:val="20"/>
        </w:rPr>
        <w:t xml:space="preserve">à l’Entreprise les Produits livrés défectueux ou non conformes. </w:t>
      </w:r>
    </w:p>
    <w:p w:rsidR="00094D05" w:rsidRDefault="00094D05" w:rsidP="00497ADE">
      <w:pPr>
        <w:spacing w:line="276" w:lineRule="auto"/>
        <w:jc w:val="both"/>
        <w:rPr>
          <w:rFonts w:ascii="Arial" w:hAnsi="Arial" w:cs="Arial"/>
          <w:sz w:val="20"/>
          <w:szCs w:val="20"/>
        </w:rPr>
      </w:pPr>
    </w:p>
    <w:p w:rsidR="00094D05" w:rsidRPr="00DF0B79" w:rsidRDefault="00094D05" w:rsidP="00497ADE">
      <w:pPr>
        <w:spacing w:line="276" w:lineRule="auto"/>
        <w:jc w:val="both"/>
        <w:rPr>
          <w:rFonts w:ascii="Arial" w:hAnsi="Arial" w:cs="Arial"/>
          <w:sz w:val="20"/>
          <w:szCs w:val="20"/>
          <w:u w:val="single"/>
        </w:rPr>
      </w:pPr>
      <w:r w:rsidRPr="00DF0B79">
        <w:rPr>
          <w:rFonts w:ascii="Arial" w:hAnsi="Arial" w:cs="Arial"/>
          <w:sz w:val="20"/>
          <w:szCs w:val="20"/>
          <w:u w:val="single"/>
        </w:rPr>
        <w:t xml:space="preserve">1. Garantie légale de conformité  </w:t>
      </w:r>
    </w:p>
    <w:p w:rsidR="00497ADE" w:rsidRDefault="00497ADE" w:rsidP="00497ADE">
      <w:pPr>
        <w:spacing w:line="276" w:lineRule="auto"/>
        <w:jc w:val="both"/>
        <w:rPr>
          <w:rFonts w:ascii="Arial" w:hAnsi="Arial" w:cs="Arial"/>
          <w:sz w:val="20"/>
          <w:szCs w:val="20"/>
        </w:rPr>
      </w:pPr>
    </w:p>
    <w:p w:rsidR="00497ADE" w:rsidRPr="0076363C" w:rsidRDefault="00497ADE" w:rsidP="00497ADE">
      <w:pPr>
        <w:pStyle w:val="Paragraphedeliste"/>
        <w:numPr>
          <w:ilvl w:val="0"/>
          <w:numId w:val="6"/>
        </w:numPr>
        <w:spacing w:line="276" w:lineRule="auto"/>
        <w:jc w:val="both"/>
        <w:rPr>
          <w:rFonts w:ascii="Arial" w:hAnsi="Arial" w:cs="Arial"/>
          <w:sz w:val="20"/>
          <w:szCs w:val="20"/>
        </w:rPr>
      </w:pPr>
      <w:r w:rsidRPr="00C31B85">
        <w:rPr>
          <w:rFonts w:ascii="Arial" w:hAnsi="Arial" w:cs="Arial"/>
          <w:b/>
          <w:bCs/>
          <w:sz w:val="20"/>
          <w:szCs w:val="20"/>
        </w:rPr>
        <w:t xml:space="preserve">Article L.217-4 du Code de la </w:t>
      </w:r>
      <w:r w:rsidR="00C31B85">
        <w:rPr>
          <w:rFonts w:ascii="Arial" w:hAnsi="Arial" w:cs="Arial"/>
          <w:b/>
          <w:bCs/>
          <w:sz w:val="20"/>
          <w:szCs w:val="20"/>
        </w:rPr>
        <w:t>c</w:t>
      </w:r>
      <w:r w:rsidRPr="00C31B85">
        <w:rPr>
          <w:rFonts w:ascii="Arial" w:hAnsi="Arial" w:cs="Arial"/>
          <w:b/>
          <w:bCs/>
          <w:sz w:val="20"/>
          <w:szCs w:val="20"/>
        </w:rPr>
        <w:t>onsommation</w:t>
      </w:r>
      <w:r w:rsidRPr="0076363C">
        <w:rPr>
          <w:rFonts w:ascii="Arial" w:hAnsi="Arial" w:cs="Arial"/>
          <w:sz w:val="20"/>
          <w:szCs w:val="20"/>
        </w:rPr>
        <w:t xml:space="preserve"> : </w:t>
      </w:r>
    </w:p>
    <w:p w:rsidR="00497ADE" w:rsidRDefault="00497ADE" w:rsidP="003D04E7">
      <w:pPr>
        <w:spacing w:line="276" w:lineRule="auto"/>
        <w:jc w:val="both"/>
        <w:rPr>
          <w:rFonts w:ascii="Arial" w:eastAsiaTheme="minorHAnsi" w:hAnsi="Arial" w:cs="Arial"/>
          <w:sz w:val="20"/>
          <w:szCs w:val="20"/>
          <w:lang w:eastAsia="en-US"/>
        </w:rPr>
      </w:pPr>
      <w:r w:rsidRPr="0076363C">
        <w:rPr>
          <w:rFonts w:ascii="Arial" w:eastAsiaTheme="minorHAnsi" w:hAnsi="Arial" w:cs="Arial"/>
          <w:sz w:val="20"/>
          <w:szCs w:val="20"/>
          <w:lang w:eastAsia="en-US"/>
        </w:rPr>
        <w:t>Le bien est conforme au contrat s'il répond notamment, le cas échéant, aux critères suivants</w:t>
      </w:r>
      <w:r>
        <w:rPr>
          <w:rFonts w:ascii="Arial" w:eastAsiaTheme="minorHAnsi" w:hAnsi="Arial" w:cs="Arial"/>
          <w:sz w:val="20"/>
          <w:szCs w:val="20"/>
          <w:lang w:eastAsia="en-US"/>
        </w:rPr>
        <w:t xml:space="preserve"> : </w:t>
      </w:r>
      <w:r w:rsidRPr="0076363C">
        <w:rPr>
          <w:rFonts w:ascii="Arial" w:eastAsiaTheme="minorHAnsi" w:hAnsi="Arial" w:cs="Arial"/>
          <w:sz w:val="20"/>
          <w:szCs w:val="20"/>
          <w:lang w:eastAsia="en-US"/>
        </w:rPr>
        <w:br/>
        <w:t>1° Il correspond à la description, au type, à la quantité et à la qualité, notamment en ce qui concerne la fonctionnalité, la compatibilité, l'interopérabilité, ou toute autre caractéristique prévue au contrat</w:t>
      </w:r>
      <w:r w:rsidRPr="0076363C">
        <w:rPr>
          <w:rFonts w:ascii="Arial" w:eastAsiaTheme="minorHAnsi" w:hAnsi="Arial" w:cs="Arial"/>
          <w:sz w:val="20"/>
          <w:szCs w:val="20"/>
          <w:lang w:eastAsia="en-US"/>
        </w:rPr>
        <w:br/>
        <w:t>2° Il est propre à tout usage spécial recherché par le consommateur, porté à la connaissance du vendeur au plus tard au moment de la conclusion du contrat et que ce dernier a accepté ;</w:t>
      </w:r>
    </w:p>
    <w:p w:rsidR="00497ADE" w:rsidRDefault="00497ADE" w:rsidP="003D04E7">
      <w:pPr>
        <w:spacing w:line="276" w:lineRule="auto"/>
        <w:jc w:val="both"/>
        <w:rPr>
          <w:rFonts w:ascii="Arial" w:eastAsiaTheme="minorHAnsi" w:hAnsi="Arial" w:cs="Arial"/>
          <w:sz w:val="20"/>
          <w:szCs w:val="20"/>
          <w:lang w:eastAsia="en-US"/>
        </w:rPr>
      </w:pPr>
      <w:r w:rsidRPr="0076363C">
        <w:rPr>
          <w:rFonts w:ascii="Arial" w:eastAsiaTheme="minorHAnsi" w:hAnsi="Arial" w:cs="Arial"/>
          <w:sz w:val="20"/>
          <w:szCs w:val="20"/>
          <w:lang w:eastAsia="en-US"/>
        </w:rPr>
        <w:t xml:space="preserve">3° Il est délivré avec tous les accessoires et les instructions d'installation, devant être fournis </w:t>
      </w:r>
      <w:r>
        <w:rPr>
          <w:rFonts w:ascii="Arial" w:eastAsiaTheme="minorHAnsi" w:hAnsi="Arial" w:cs="Arial"/>
          <w:sz w:val="20"/>
          <w:szCs w:val="20"/>
          <w:lang w:eastAsia="en-US"/>
        </w:rPr>
        <w:t xml:space="preserve">conformément au contrat ; </w:t>
      </w:r>
    </w:p>
    <w:p w:rsidR="00497ADE" w:rsidRPr="0076363C" w:rsidRDefault="00497ADE" w:rsidP="003D04E7">
      <w:pPr>
        <w:spacing w:line="276" w:lineRule="auto"/>
        <w:jc w:val="both"/>
        <w:rPr>
          <w:rFonts w:ascii="Arial" w:eastAsiaTheme="minorHAnsi" w:hAnsi="Arial" w:cs="Arial"/>
          <w:sz w:val="20"/>
          <w:szCs w:val="20"/>
          <w:lang w:eastAsia="en-US"/>
        </w:rPr>
      </w:pPr>
      <w:r w:rsidRPr="0076363C">
        <w:rPr>
          <w:rFonts w:ascii="Arial" w:eastAsiaTheme="minorHAnsi" w:hAnsi="Arial" w:cs="Arial"/>
          <w:sz w:val="20"/>
          <w:szCs w:val="20"/>
          <w:lang w:eastAsia="en-US"/>
        </w:rPr>
        <w:t>4° Il est mis à jour conformément au contrat.</w:t>
      </w:r>
    </w:p>
    <w:p w:rsidR="00497ADE" w:rsidRDefault="00497ADE" w:rsidP="00497ADE">
      <w:pPr>
        <w:spacing w:line="276" w:lineRule="auto"/>
        <w:jc w:val="both"/>
        <w:rPr>
          <w:rFonts w:ascii="Arial" w:hAnsi="Arial" w:cs="Arial"/>
          <w:sz w:val="20"/>
          <w:szCs w:val="20"/>
        </w:rPr>
      </w:pPr>
    </w:p>
    <w:p w:rsidR="00497ADE" w:rsidRDefault="00497ADE" w:rsidP="00497ADE">
      <w:pPr>
        <w:pStyle w:val="Paragraphedeliste"/>
        <w:numPr>
          <w:ilvl w:val="0"/>
          <w:numId w:val="6"/>
        </w:numPr>
        <w:spacing w:after="0" w:line="276" w:lineRule="auto"/>
        <w:rPr>
          <w:rFonts w:ascii="Arial" w:hAnsi="Arial" w:cs="Arial"/>
          <w:sz w:val="20"/>
          <w:szCs w:val="20"/>
        </w:rPr>
      </w:pPr>
      <w:r w:rsidRPr="00C31B85">
        <w:rPr>
          <w:rFonts w:ascii="Arial" w:hAnsi="Arial" w:cs="Arial"/>
          <w:b/>
          <w:bCs/>
          <w:sz w:val="20"/>
          <w:szCs w:val="20"/>
        </w:rPr>
        <w:t xml:space="preserve">Article L.217-5 du Code de la </w:t>
      </w:r>
      <w:r w:rsidR="00C31B85">
        <w:rPr>
          <w:rFonts w:ascii="Arial" w:hAnsi="Arial" w:cs="Arial"/>
          <w:b/>
          <w:bCs/>
          <w:sz w:val="20"/>
          <w:szCs w:val="20"/>
        </w:rPr>
        <w:t>c</w:t>
      </w:r>
      <w:r w:rsidRPr="00C31B85">
        <w:rPr>
          <w:rFonts w:ascii="Arial" w:hAnsi="Arial" w:cs="Arial"/>
          <w:b/>
          <w:bCs/>
          <w:sz w:val="20"/>
          <w:szCs w:val="20"/>
        </w:rPr>
        <w:t>onsommation</w:t>
      </w:r>
      <w:r>
        <w:rPr>
          <w:rFonts w:ascii="Arial" w:hAnsi="Arial" w:cs="Arial"/>
          <w:sz w:val="20"/>
          <w:szCs w:val="20"/>
        </w:rPr>
        <w:t xml:space="preserve"> : </w:t>
      </w:r>
    </w:p>
    <w:p w:rsidR="00497ADE" w:rsidRDefault="00497ADE" w:rsidP="00497ADE">
      <w:pPr>
        <w:spacing w:line="276" w:lineRule="auto"/>
        <w:ind w:left="360"/>
        <w:rPr>
          <w:rFonts w:ascii="Arial" w:hAnsi="Arial" w:cs="Arial"/>
          <w:sz w:val="20"/>
          <w:szCs w:val="20"/>
        </w:rPr>
      </w:pPr>
    </w:p>
    <w:p w:rsidR="00497ADE" w:rsidRDefault="00497ADE" w:rsidP="00497ADE">
      <w:pPr>
        <w:spacing w:line="276" w:lineRule="auto"/>
        <w:jc w:val="both"/>
        <w:rPr>
          <w:rFonts w:ascii="Arial" w:hAnsi="Arial" w:cs="Arial"/>
          <w:sz w:val="20"/>
          <w:szCs w:val="20"/>
        </w:rPr>
      </w:pPr>
      <w:r w:rsidRPr="001D4F3E">
        <w:rPr>
          <w:rFonts w:ascii="Arial" w:hAnsi="Arial" w:cs="Arial"/>
          <w:sz w:val="20"/>
          <w:szCs w:val="20"/>
        </w:rPr>
        <w:t>I.-En plus des critères de conformité au contrat, le bien est conforme s'il répond aux critères suivants :</w:t>
      </w:r>
    </w:p>
    <w:p w:rsidR="00497ADE" w:rsidRDefault="00497ADE" w:rsidP="00497ADE">
      <w:pPr>
        <w:spacing w:line="276" w:lineRule="auto"/>
        <w:jc w:val="both"/>
        <w:rPr>
          <w:rFonts w:ascii="Arial" w:hAnsi="Arial" w:cs="Arial"/>
          <w:sz w:val="20"/>
          <w:szCs w:val="20"/>
        </w:rPr>
      </w:pPr>
      <w:r w:rsidRPr="001D4F3E">
        <w:rPr>
          <w:rFonts w:ascii="Arial" w:hAnsi="Arial" w:cs="Arial"/>
          <w:sz w:val="20"/>
          <w:szCs w:val="20"/>
        </w:rPr>
        <w:t>1° Il est propre à l'usage habituellement attendu d'un bien de même type, compte tenu, s'il y a lieu, de toute disposition du droit de l'Union européenne et du droit national ainsi que de toutes les normes techniques ou, en l'absence de telles normes techniques, des codes de conduite spécifiques applicables</w:t>
      </w:r>
      <w:r>
        <w:rPr>
          <w:rFonts w:ascii="Arial" w:hAnsi="Arial" w:cs="Arial"/>
          <w:sz w:val="20"/>
          <w:szCs w:val="20"/>
        </w:rPr>
        <w:t xml:space="preserve"> au secteur concerné : </w:t>
      </w:r>
    </w:p>
    <w:p w:rsidR="00497ADE" w:rsidRDefault="00497ADE" w:rsidP="00497ADE">
      <w:pPr>
        <w:spacing w:line="276" w:lineRule="auto"/>
        <w:jc w:val="both"/>
        <w:rPr>
          <w:rFonts w:ascii="Arial" w:hAnsi="Arial" w:cs="Arial"/>
          <w:sz w:val="20"/>
          <w:szCs w:val="20"/>
        </w:rPr>
      </w:pPr>
      <w:r w:rsidRPr="001D4F3E">
        <w:rPr>
          <w:rFonts w:ascii="Arial" w:hAnsi="Arial" w:cs="Arial"/>
          <w:sz w:val="20"/>
          <w:szCs w:val="20"/>
        </w:rPr>
        <w:t>2° Le cas échéant, il possède les qualités que le vendeur a présentées au consommateur sous forme d'échantillon ou de modèle, avant la conclusion du contrat</w:t>
      </w:r>
      <w:r>
        <w:rPr>
          <w:rFonts w:ascii="Arial" w:hAnsi="Arial" w:cs="Arial"/>
          <w:sz w:val="20"/>
          <w:szCs w:val="20"/>
        </w:rPr>
        <w:t xml:space="preserve"> ; </w:t>
      </w:r>
    </w:p>
    <w:p w:rsidR="00497ADE" w:rsidRDefault="00497ADE" w:rsidP="00497ADE">
      <w:pPr>
        <w:spacing w:line="276" w:lineRule="auto"/>
        <w:jc w:val="both"/>
        <w:rPr>
          <w:rFonts w:ascii="Arial" w:hAnsi="Arial" w:cs="Arial"/>
          <w:sz w:val="20"/>
          <w:szCs w:val="20"/>
        </w:rPr>
      </w:pPr>
      <w:r w:rsidRPr="001D4F3E">
        <w:rPr>
          <w:rFonts w:ascii="Arial" w:hAnsi="Arial" w:cs="Arial"/>
          <w:sz w:val="20"/>
          <w:szCs w:val="20"/>
        </w:rPr>
        <w:t>3° Le cas échéant, les éléments numériques qu'il comporte sont fournis selon la version la plus récente qui est disponible au moment de la conclusion du contrat, sauf si les parties en conviennent autrement</w:t>
      </w:r>
      <w:r w:rsidRPr="001D4F3E">
        <w:rPr>
          <w:rFonts w:ascii="Arial" w:hAnsi="Arial" w:cs="Arial"/>
          <w:sz w:val="20"/>
          <w:szCs w:val="20"/>
        </w:rPr>
        <w:br/>
        <w:t>4° Le cas échéant, il est délivré avec tous les accessoires, y compris l'emballage, et les instructions d'installation</w:t>
      </w:r>
      <w:r>
        <w:rPr>
          <w:rFonts w:ascii="Arial" w:hAnsi="Arial" w:cs="Arial"/>
          <w:sz w:val="20"/>
          <w:szCs w:val="20"/>
        </w:rPr>
        <w:t xml:space="preserve"> que le consommateur peut légitimement attendre ; </w:t>
      </w:r>
    </w:p>
    <w:p w:rsidR="00497ADE" w:rsidRDefault="00497ADE" w:rsidP="00497ADE">
      <w:pPr>
        <w:spacing w:line="276" w:lineRule="auto"/>
        <w:jc w:val="both"/>
        <w:rPr>
          <w:rFonts w:ascii="Arial" w:hAnsi="Arial" w:cs="Arial"/>
          <w:sz w:val="20"/>
          <w:szCs w:val="20"/>
        </w:rPr>
      </w:pPr>
      <w:r w:rsidRPr="001D4F3E">
        <w:rPr>
          <w:rFonts w:ascii="Arial" w:hAnsi="Arial" w:cs="Arial"/>
          <w:sz w:val="20"/>
          <w:szCs w:val="20"/>
        </w:rPr>
        <w:t>5° Le cas échéant, il est fourni avec les mises à jour que le consommateur peut légitimement attendre, conformément aux dispositions de l'article L. 217-19 ;</w:t>
      </w:r>
    </w:p>
    <w:p w:rsidR="00497ADE" w:rsidRDefault="00497ADE" w:rsidP="00497ADE">
      <w:pPr>
        <w:spacing w:line="276" w:lineRule="auto"/>
        <w:jc w:val="both"/>
        <w:rPr>
          <w:rFonts w:ascii="Arial" w:hAnsi="Arial" w:cs="Arial"/>
          <w:sz w:val="20"/>
          <w:szCs w:val="20"/>
        </w:rPr>
      </w:pPr>
      <w:r w:rsidRPr="001D4F3E">
        <w:rPr>
          <w:rFonts w:ascii="Arial" w:hAnsi="Arial" w:cs="Arial"/>
          <w:sz w:val="20"/>
          <w:szCs w:val="20"/>
        </w:rPr>
        <w:t>6° Il correspond à la quantité, à la qualité et aux autres caractéristiques, y compris en termes de durabilité, de fonctionnalité, de compatibilité et de sécurité, que le consommateur peut légitimement attendre pour des biens de même type, eu égard à la nature du bien ainsi qu'aux déclarations publiques faites par le vendeur, par toute personne en amont dans la chaîne de transactions, ou par une personne agissant pour leur compte, y compris dans la publicité ou sur l'étiquetage.</w:t>
      </w:r>
    </w:p>
    <w:p w:rsidR="00497ADE" w:rsidRDefault="00497ADE" w:rsidP="00497ADE">
      <w:pPr>
        <w:spacing w:line="276" w:lineRule="auto"/>
        <w:jc w:val="both"/>
        <w:rPr>
          <w:rFonts w:ascii="Arial" w:hAnsi="Arial" w:cs="Arial"/>
          <w:sz w:val="20"/>
          <w:szCs w:val="20"/>
        </w:rPr>
      </w:pPr>
      <w:r w:rsidRPr="001D4F3E">
        <w:rPr>
          <w:rFonts w:ascii="Arial" w:hAnsi="Arial" w:cs="Arial"/>
          <w:sz w:val="20"/>
          <w:szCs w:val="20"/>
        </w:rPr>
        <w:br/>
        <w:t>II.-Toutefois, le vendeur n'est pas tenu par toutes déclarations publiques mentionnées à l'alinéa qui précède s'il démontre :</w:t>
      </w:r>
    </w:p>
    <w:p w:rsidR="00497ADE" w:rsidRDefault="00497ADE" w:rsidP="00497ADE">
      <w:pPr>
        <w:spacing w:line="276" w:lineRule="auto"/>
        <w:jc w:val="both"/>
        <w:rPr>
          <w:rFonts w:ascii="Arial" w:hAnsi="Arial" w:cs="Arial"/>
          <w:sz w:val="20"/>
          <w:szCs w:val="20"/>
        </w:rPr>
      </w:pPr>
      <w:r w:rsidRPr="001D4F3E">
        <w:rPr>
          <w:rFonts w:ascii="Arial" w:hAnsi="Arial" w:cs="Arial"/>
          <w:sz w:val="20"/>
          <w:szCs w:val="20"/>
        </w:rPr>
        <w:t>1° Qu'il ne les connaissait pas et n'était légitimement pas en mesure de les connaître ;</w:t>
      </w:r>
      <w:r w:rsidRPr="001D4F3E">
        <w:rPr>
          <w:rFonts w:ascii="Arial" w:hAnsi="Arial" w:cs="Arial"/>
          <w:sz w:val="20"/>
          <w:szCs w:val="20"/>
        </w:rPr>
        <w:br/>
        <w:t>2° Qu'au moment de la conclusion du contrat, les déclarations publiques avaient été rectifiées dans des</w:t>
      </w:r>
      <w:r>
        <w:rPr>
          <w:rFonts w:ascii="Arial" w:hAnsi="Arial" w:cs="Arial"/>
          <w:sz w:val="20"/>
          <w:szCs w:val="20"/>
        </w:rPr>
        <w:t xml:space="preserve"> conditions comparables aux déclarations initiales ; ou </w:t>
      </w:r>
    </w:p>
    <w:p w:rsidR="00497ADE" w:rsidRDefault="00497ADE" w:rsidP="00497ADE">
      <w:pPr>
        <w:spacing w:line="276" w:lineRule="auto"/>
        <w:jc w:val="both"/>
        <w:rPr>
          <w:rFonts w:ascii="Arial" w:hAnsi="Arial" w:cs="Arial"/>
          <w:sz w:val="20"/>
          <w:szCs w:val="20"/>
        </w:rPr>
      </w:pPr>
      <w:r w:rsidRPr="001D4F3E">
        <w:rPr>
          <w:rFonts w:ascii="Arial" w:hAnsi="Arial" w:cs="Arial"/>
          <w:sz w:val="20"/>
          <w:szCs w:val="20"/>
        </w:rPr>
        <w:t>3° Que les déclarations publiques n'ont pas pu avoir d'influence sur la décision d'achat.</w:t>
      </w:r>
      <w:r w:rsidRPr="001D4F3E">
        <w:rPr>
          <w:rFonts w:ascii="Arial" w:hAnsi="Arial" w:cs="Arial"/>
          <w:sz w:val="20"/>
          <w:szCs w:val="20"/>
        </w:rPr>
        <w:br/>
      </w:r>
      <w:r w:rsidRPr="001D4F3E">
        <w:rPr>
          <w:rFonts w:ascii="Arial" w:hAnsi="Arial" w:cs="Arial"/>
          <w:sz w:val="20"/>
          <w:szCs w:val="20"/>
        </w:rPr>
        <w:br/>
        <w:t xml:space="preserve">III.-Le consommateur ne peut contester la conformité en invoquant un défaut concernant une ou plusieurs caractéristiques particulières du bien, dont il a été spécifiquement informé qu'elles </w:t>
      </w:r>
      <w:r w:rsidRPr="001D4F3E">
        <w:rPr>
          <w:rFonts w:ascii="Arial" w:hAnsi="Arial" w:cs="Arial"/>
          <w:sz w:val="20"/>
          <w:szCs w:val="20"/>
        </w:rPr>
        <w:lastRenderedPageBreak/>
        <w:t>s'écartaient des critères de conformité énoncés au présent article, écart auquel il a expressément et séparément consenti lors de la conclusion du contrat.</w:t>
      </w:r>
    </w:p>
    <w:p w:rsidR="00094D05" w:rsidRDefault="00094D05" w:rsidP="00497ADE">
      <w:pPr>
        <w:spacing w:line="276" w:lineRule="auto"/>
        <w:jc w:val="both"/>
        <w:rPr>
          <w:rFonts w:ascii="Arial" w:hAnsi="Arial" w:cs="Arial"/>
          <w:sz w:val="20"/>
          <w:szCs w:val="20"/>
        </w:rPr>
      </w:pPr>
    </w:p>
    <w:p w:rsidR="00094D05" w:rsidRPr="00DF0B79" w:rsidRDefault="00094D05" w:rsidP="00497ADE">
      <w:pPr>
        <w:spacing w:line="276" w:lineRule="auto"/>
        <w:jc w:val="both"/>
        <w:rPr>
          <w:rFonts w:ascii="Arial" w:hAnsi="Arial" w:cs="Arial"/>
          <w:sz w:val="20"/>
          <w:szCs w:val="20"/>
          <w:u w:val="single"/>
        </w:rPr>
      </w:pPr>
      <w:r w:rsidRPr="00DF0B79">
        <w:rPr>
          <w:rFonts w:ascii="Arial" w:hAnsi="Arial" w:cs="Arial"/>
          <w:sz w:val="20"/>
          <w:szCs w:val="20"/>
          <w:u w:val="single"/>
        </w:rPr>
        <w:t>2. Garantie légale</w:t>
      </w:r>
      <w:r w:rsidR="00DF0B79" w:rsidRPr="00DF0B79">
        <w:rPr>
          <w:rFonts w:ascii="Arial" w:hAnsi="Arial" w:cs="Arial"/>
          <w:sz w:val="20"/>
          <w:szCs w:val="20"/>
          <w:u w:val="single"/>
        </w:rPr>
        <w:t xml:space="preserve"> contre les vices cachés </w:t>
      </w:r>
    </w:p>
    <w:p w:rsidR="00E075D3" w:rsidRDefault="00E075D3" w:rsidP="00497ADE">
      <w:pPr>
        <w:spacing w:line="276" w:lineRule="auto"/>
        <w:rPr>
          <w:rFonts w:ascii="Arial" w:hAnsi="Arial" w:cs="Arial"/>
          <w:sz w:val="20"/>
          <w:szCs w:val="20"/>
        </w:rPr>
      </w:pPr>
    </w:p>
    <w:p w:rsidR="00E075D3" w:rsidRDefault="00497ADE" w:rsidP="00E075D3">
      <w:pPr>
        <w:pStyle w:val="Paragraphedeliste"/>
        <w:numPr>
          <w:ilvl w:val="0"/>
          <w:numId w:val="6"/>
        </w:numPr>
        <w:spacing w:line="276" w:lineRule="auto"/>
        <w:rPr>
          <w:rFonts w:ascii="Arial" w:hAnsi="Arial" w:cs="Arial"/>
          <w:sz w:val="20"/>
          <w:szCs w:val="20"/>
        </w:rPr>
      </w:pPr>
      <w:r w:rsidRPr="00C31B85">
        <w:rPr>
          <w:rFonts w:ascii="Arial" w:hAnsi="Arial" w:cs="Arial"/>
          <w:b/>
          <w:bCs/>
          <w:sz w:val="20"/>
          <w:szCs w:val="20"/>
        </w:rPr>
        <w:t xml:space="preserve">Article 1641 du Code </w:t>
      </w:r>
      <w:r w:rsidR="00C31B85">
        <w:rPr>
          <w:rFonts w:ascii="Arial" w:hAnsi="Arial" w:cs="Arial"/>
          <w:b/>
          <w:bCs/>
          <w:sz w:val="20"/>
          <w:szCs w:val="20"/>
        </w:rPr>
        <w:t>c</w:t>
      </w:r>
      <w:r w:rsidRPr="00C31B85">
        <w:rPr>
          <w:rFonts w:ascii="Arial" w:hAnsi="Arial" w:cs="Arial"/>
          <w:b/>
          <w:bCs/>
          <w:sz w:val="20"/>
          <w:szCs w:val="20"/>
        </w:rPr>
        <w:t xml:space="preserve">ivil </w:t>
      </w:r>
      <w:r w:rsidRPr="00E075D3">
        <w:rPr>
          <w:rFonts w:ascii="Arial" w:hAnsi="Arial" w:cs="Arial"/>
          <w:sz w:val="20"/>
          <w:szCs w:val="20"/>
        </w:rPr>
        <w:t xml:space="preserve">: </w:t>
      </w:r>
    </w:p>
    <w:p w:rsidR="00A55A20" w:rsidRDefault="00497ADE" w:rsidP="00A55A20">
      <w:pPr>
        <w:spacing w:line="276" w:lineRule="auto"/>
        <w:jc w:val="both"/>
        <w:rPr>
          <w:rFonts w:ascii="Arial" w:hAnsi="Arial" w:cs="Arial"/>
          <w:sz w:val="20"/>
          <w:szCs w:val="20"/>
        </w:rPr>
      </w:pPr>
      <w:r w:rsidRPr="00E075D3">
        <w:rPr>
          <w:rFonts w:ascii="Arial" w:hAnsi="Arial" w:cs="Arial"/>
          <w:sz w:val="20"/>
          <w:szCs w:val="20"/>
        </w:rPr>
        <w:t>« Le vendeur est tenu de la garantie à raison des défauts cachés de la chose vendue qui la rendent impropre à l'usage auquel on la destine, ou qui diminuent tellement cet usage, que l'acheteur ne l'aurait</w:t>
      </w:r>
      <w:r w:rsidR="00A55A20">
        <w:rPr>
          <w:rFonts w:ascii="Arial" w:hAnsi="Arial" w:cs="Arial"/>
          <w:sz w:val="20"/>
          <w:szCs w:val="20"/>
        </w:rPr>
        <w:t xml:space="preserve"> pas acquise, ou n’en aurait donné qu’un moindre prix, s’il les avait connus. » </w:t>
      </w:r>
    </w:p>
    <w:p w:rsidR="00A55A20" w:rsidRDefault="00A55A20" w:rsidP="00A55A20">
      <w:pPr>
        <w:spacing w:line="276" w:lineRule="auto"/>
        <w:jc w:val="both"/>
        <w:rPr>
          <w:rFonts w:ascii="Arial" w:hAnsi="Arial" w:cs="Arial"/>
          <w:sz w:val="20"/>
          <w:szCs w:val="20"/>
        </w:rPr>
      </w:pPr>
    </w:p>
    <w:p w:rsidR="00805C82" w:rsidRDefault="00497ADE" w:rsidP="00805C82">
      <w:pPr>
        <w:pStyle w:val="Paragraphedeliste"/>
        <w:numPr>
          <w:ilvl w:val="0"/>
          <w:numId w:val="6"/>
        </w:numPr>
        <w:spacing w:line="276" w:lineRule="auto"/>
        <w:rPr>
          <w:rFonts w:ascii="Arial" w:hAnsi="Arial" w:cs="Arial"/>
          <w:sz w:val="20"/>
          <w:szCs w:val="20"/>
        </w:rPr>
      </w:pPr>
      <w:r w:rsidRPr="00C31B85">
        <w:rPr>
          <w:rFonts w:ascii="Arial" w:hAnsi="Arial" w:cs="Arial"/>
          <w:b/>
          <w:bCs/>
          <w:sz w:val="20"/>
          <w:szCs w:val="20"/>
        </w:rPr>
        <w:t xml:space="preserve">Article 1648 al 1er du Code </w:t>
      </w:r>
      <w:r w:rsidR="00C31B85" w:rsidRPr="00C31B85">
        <w:rPr>
          <w:rFonts w:ascii="Arial" w:hAnsi="Arial" w:cs="Arial"/>
          <w:b/>
          <w:bCs/>
          <w:sz w:val="20"/>
          <w:szCs w:val="20"/>
        </w:rPr>
        <w:t>c</w:t>
      </w:r>
      <w:r w:rsidRPr="00C31B85">
        <w:rPr>
          <w:rFonts w:ascii="Arial" w:hAnsi="Arial" w:cs="Arial"/>
          <w:b/>
          <w:bCs/>
          <w:sz w:val="20"/>
          <w:szCs w:val="20"/>
        </w:rPr>
        <w:t>ivil</w:t>
      </w:r>
      <w:r w:rsidRPr="00805C82">
        <w:rPr>
          <w:rFonts w:ascii="Arial" w:hAnsi="Arial" w:cs="Arial"/>
          <w:sz w:val="20"/>
          <w:szCs w:val="20"/>
        </w:rPr>
        <w:t xml:space="preserve"> : </w:t>
      </w:r>
    </w:p>
    <w:p w:rsidR="000038AB" w:rsidRDefault="00497ADE" w:rsidP="00227B3C">
      <w:pPr>
        <w:spacing w:line="276" w:lineRule="auto"/>
        <w:jc w:val="both"/>
        <w:rPr>
          <w:rFonts w:ascii="Arial" w:hAnsi="Arial" w:cs="Arial"/>
          <w:sz w:val="20"/>
          <w:szCs w:val="20"/>
        </w:rPr>
      </w:pPr>
      <w:r w:rsidRPr="00805C82">
        <w:rPr>
          <w:rFonts w:ascii="Arial" w:hAnsi="Arial" w:cs="Arial"/>
          <w:sz w:val="20"/>
          <w:szCs w:val="20"/>
        </w:rPr>
        <w:t xml:space="preserve">« L'action résultant des vices rédhibitoires doit être intentée par l'acquéreur dans un délai de deux ans </w:t>
      </w:r>
      <w:r w:rsidR="000038AB">
        <w:rPr>
          <w:rFonts w:ascii="Arial" w:hAnsi="Arial" w:cs="Arial"/>
          <w:sz w:val="20"/>
          <w:szCs w:val="20"/>
        </w:rPr>
        <w:t xml:space="preserve">à compter de la découverte du vice. » </w:t>
      </w:r>
    </w:p>
    <w:p w:rsidR="009711E9" w:rsidRDefault="009711E9" w:rsidP="00227B3C">
      <w:pPr>
        <w:spacing w:line="276" w:lineRule="auto"/>
        <w:jc w:val="both"/>
        <w:rPr>
          <w:rFonts w:ascii="Arial" w:hAnsi="Arial" w:cs="Arial"/>
          <w:sz w:val="20"/>
          <w:szCs w:val="20"/>
        </w:rPr>
      </w:pPr>
    </w:p>
    <w:tbl>
      <w:tblPr>
        <w:tblStyle w:val="Grilledutableau"/>
        <w:tblW w:w="0" w:type="auto"/>
        <w:tblLook w:val="04A0"/>
      </w:tblPr>
      <w:tblGrid>
        <w:gridCol w:w="9016"/>
      </w:tblGrid>
      <w:tr w:rsidR="009711E9" w:rsidTr="65A4C492">
        <w:tc>
          <w:tcPr>
            <w:tcW w:w="9016" w:type="dxa"/>
          </w:tcPr>
          <w:p w:rsidR="009711E9" w:rsidRPr="00B71080" w:rsidRDefault="009711E9" w:rsidP="65A4C492">
            <w:pPr>
              <w:spacing w:line="276" w:lineRule="auto"/>
              <w:jc w:val="both"/>
              <w:rPr>
                <w:rFonts w:ascii="Arial" w:hAnsi="Arial" w:cs="Arial"/>
                <w:b/>
                <w:bCs/>
                <w:sz w:val="20"/>
                <w:szCs w:val="20"/>
              </w:rPr>
            </w:pPr>
            <w:r w:rsidRPr="65A4C492">
              <w:rPr>
                <w:rFonts w:ascii="Arial" w:hAnsi="Arial" w:cs="Arial"/>
                <w:b/>
                <w:bCs/>
                <w:sz w:val="20"/>
                <w:szCs w:val="20"/>
              </w:rPr>
              <w:t xml:space="preserve">Il est rappelé </w:t>
            </w:r>
            <w:r w:rsidR="00B71080" w:rsidRPr="65A4C492">
              <w:rPr>
                <w:rFonts w:ascii="Arial" w:hAnsi="Arial" w:cs="Arial"/>
                <w:b/>
                <w:bCs/>
                <w:sz w:val="20"/>
                <w:szCs w:val="20"/>
              </w:rPr>
              <w:t>qu’au t</w:t>
            </w:r>
            <w:r w:rsidR="00B22788" w:rsidRPr="65A4C492">
              <w:rPr>
                <w:rFonts w:ascii="Arial" w:hAnsi="Arial" w:cs="Arial"/>
                <w:b/>
                <w:bCs/>
                <w:sz w:val="20"/>
                <w:szCs w:val="20"/>
              </w:rPr>
              <w:t>itre</w:t>
            </w:r>
            <w:r w:rsidR="76E2FD1A" w:rsidRPr="65A4C492">
              <w:rPr>
                <w:rFonts w:ascii="Arial" w:hAnsi="Arial" w:cs="Arial"/>
                <w:b/>
                <w:bCs/>
                <w:sz w:val="20"/>
                <w:szCs w:val="20"/>
              </w:rPr>
              <w:t xml:space="preserve"> de</w:t>
            </w:r>
            <w:r w:rsidRPr="65A4C492">
              <w:rPr>
                <w:rFonts w:ascii="Arial" w:hAnsi="Arial" w:cs="Arial"/>
                <w:b/>
                <w:bCs/>
                <w:sz w:val="20"/>
                <w:szCs w:val="20"/>
              </w:rPr>
              <w:t xml:space="preserve"> la garantie légale de conformité, le Client : </w:t>
            </w:r>
          </w:p>
          <w:p w:rsidR="009711E9" w:rsidRPr="00B71080" w:rsidRDefault="009711E9" w:rsidP="00227B3C">
            <w:pPr>
              <w:spacing w:line="276" w:lineRule="auto"/>
              <w:jc w:val="both"/>
              <w:rPr>
                <w:rFonts w:ascii="Arial" w:hAnsi="Arial" w:cs="Arial"/>
                <w:b/>
                <w:sz w:val="20"/>
                <w:szCs w:val="20"/>
              </w:rPr>
            </w:pPr>
            <w:r w:rsidRPr="00664AA4">
              <w:rPr>
                <w:rFonts w:ascii="Arial" w:hAnsi="Arial" w:cs="Arial"/>
                <w:b/>
                <w:sz w:val="20"/>
                <w:szCs w:val="20"/>
              </w:rPr>
              <w:t xml:space="preserve">- bénéficie d’un délai de </w:t>
            </w:r>
            <w:r w:rsidR="00E11F1F">
              <w:rPr>
                <w:rFonts w:ascii="Arial" w:hAnsi="Arial" w:cs="Arial"/>
                <w:b/>
                <w:sz w:val="20"/>
                <w:szCs w:val="20"/>
              </w:rPr>
              <w:t>2</w:t>
            </w:r>
            <w:r w:rsidRPr="00664AA4">
              <w:rPr>
                <w:rFonts w:ascii="Arial" w:hAnsi="Arial" w:cs="Arial"/>
                <w:b/>
                <w:sz w:val="20"/>
                <w:szCs w:val="20"/>
              </w:rPr>
              <w:t xml:space="preserve"> ans à compter de la délivrance du bien pour agir vis-à-vis de </w:t>
            </w:r>
            <w:r w:rsidR="00B84C2B">
              <w:rPr>
                <w:rFonts w:ascii="Arial" w:hAnsi="Arial" w:cs="Arial"/>
                <w:b/>
                <w:bCs/>
                <w:sz w:val="20"/>
                <w:szCs w:val="20"/>
              </w:rPr>
              <w:t>l’Entreprise</w:t>
            </w:r>
            <w:r w:rsidRPr="00664AA4">
              <w:rPr>
                <w:rFonts w:ascii="Arial" w:hAnsi="Arial" w:cs="Arial"/>
                <w:b/>
                <w:sz w:val="20"/>
                <w:szCs w:val="20"/>
              </w:rPr>
              <w:t xml:space="preserve"> ; </w:t>
            </w:r>
          </w:p>
          <w:p w:rsidR="006C0D40" w:rsidRPr="00B71080" w:rsidRDefault="009711E9" w:rsidP="00227B3C">
            <w:pPr>
              <w:spacing w:line="276" w:lineRule="auto"/>
              <w:jc w:val="both"/>
              <w:rPr>
                <w:rFonts w:ascii="Arial" w:hAnsi="Arial" w:cs="Arial"/>
                <w:b/>
                <w:sz w:val="20"/>
                <w:szCs w:val="20"/>
              </w:rPr>
            </w:pPr>
            <w:r w:rsidRPr="00664AA4">
              <w:rPr>
                <w:rFonts w:ascii="Arial" w:hAnsi="Arial" w:cs="Arial"/>
                <w:b/>
                <w:sz w:val="20"/>
                <w:szCs w:val="20"/>
              </w:rPr>
              <w:t>- peut choisir entre la réparation ou le remplacement du bien</w:t>
            </w:r>
            <w:r w:rsidR="007A4BF1" w:rsidRPr="00B71080">
              <w:rPr>
                <w:rFonts w:ascii="Arial" w:hAnsi="Arial" w:cs="Arial"/>
                <w:b/>
                <w:sz w:val="20"/>
                <w:szCs w:val="20"/>
              </w:rPr>
              <w:t xml:space="preserve"> en mettant le bien à disposition d</w:t>
            </w:r>
            <w:r w:rsidR="003E6464">
              <w:rPr>
                <w:rFonts w:ascii="Arial" w:hAnsi="Arial" w:cs="Arial"/>
                <w:b/>
                <w:sz w:val="20"/>
                <w:szCs w:val="20"/>
              </w:rPr>
              <w:t xml:space="preserve">e l’Entreprise </w:t>
            </w:r>
            <w:r w:rsidR="007A4BF1" w:rsidRPr="00B71080">
              <w:rPr>
                <w:rFonts w:ascii="Arial" w:hAnsi="Arial" w:cs="Arial"/>
                <w:b/>
                <w:sz w:val="20"/>
                <w:szCs w:val="20"/>
              </w:rPr>
              <w:t>;</w:t>
            </w:r>
          </w:p>
          <w:p w:rsidR="007A4BF1" w:rsidRPr="00B71080" w:rsidRDefault="009711E9" w:rsidP="00227B3C">
            <w:pPr>
              <w:spacing w:line="276" w:lineRule="auto"/>
              <w:jc w:val="both"/>
              <w:rPr>
                <w:rFonts w:ascii="Arial" w:hAnsi="Arial" w:cs="Arial"/>
                <w:b/>
                <w:sz w:val="20"/>
                <w:szCs w:val="20"/>
              </w:rPr>
            </w:pPr>
            <w:r w:rsidRPr="00664AA4">
              <w:rPr>
                <w:rFonts w:ascii="Arial" w:hAnsi="Arial" w:cs="Arial"/>
                <w:b/>
                <w:sz w:val="20"/>
                <w:szCs w:val="20"/>
              </w:rPr>
              <w:t xml:space="preserve">- est dispensé de rapporter la preuve de l’existence du défaut de conformité du bien durant les </w:t>
            </w:r>
            <w:r w:rsidRPr="00B71080">
              <w:rPr>
                <w:rFonts w:ascii="Arial" w:hAnsi="Arial" w:cs="Arial"/>
                <w:b/>
                <w:sz w:val="20"/>
                <w:szCs w:val="20"/>
              </w:rPr>
              <w:t>24</w:t>
            </w:r>
            <w:r w:rsidRPr="00664AA4">
              <w:rPr>
                <w:rFonts w:ascii="Arial" w:hAnsi="Arial" w:cs="Arial"/>
                <w:b/>
                <w:sz w:val="20"/>
                <w:szCs w:val="20"/>
              </w:rPr>
              <w:t xml:space="preserve"> mois suivant la délivrance du bien. </w:t>
            </w:r>
          </w:p>
          <w:p w:rsidR="009711E9" w:rsidRDefault="007A4BF1" w:rsidP="00227B3C">
            <w:pPr>
              <w:spacing w:line="276" w:lineRule="auto"/>
              <w:jc w:val="both"/>
              <w:rPr>
                <w:rFonts w:ascii="Arial" w:hAnsi="Arial" w:cs="Arial"/>
                <w:sz w:val="20"/>
                <w:szCs w:val="20"/>
              </w:rPr>
            </w:pPr>
            <w:r w:rsidRPr="00B71080">
              <w:rPr>
                <w:rFonts w:ascii="Arial" w:hAnsi="Arial" w:cs="Arial"/>
                <w:b/>
                <w:sz w:val="20"/>
                <w:szCs w:val="20"/>
              </w:rPr>
              <w:t>-</w:t>
            </w:r>
            <w:r w:rsidR="009711E9" w:rsidRPr="00664AA4">
              <w:rPr>
                <w:rFonts w:ascii="Arial" w:hAnsi="Arial" w:cs="Arial"/>
                <w:b/>
                <w:sz w:val="20"/>
                <w:szCs w:val="20"/>
              </w:rPr>
              <w:t>La garantie légale de conformité s’applique indépendamment de la garantie commerciale pouvant éventuellement couvrir votre bien. Il est rappelé que le Client peut décider de mettre en œuvre la garantie contre les défauts cachés de la chose vendue au sens de l’article 1641 du code civil et que dans cette hypothèse, il peut choisir entre la résolution de la vente ou une réduction du prix de vente conformément à l’article 1644 du Code Civil.</w:t>
            </w:r>
          </w:p>
        </w:tc>
      </w:tr>
    </w:tbl>
    <w:p w:rsidR="008C6F13" w:rsidRPr="00924C03" w:rsidRDefault="008C6F13" w:rsidP="00227B3C">
      <w:pPr>
        <w:spacing w:line="276" w:lineRule="auto"/>
        <w:jc w:val="both"/>
        <w:rPr>
          <w:rFonts w:ascii="Arial" w:hAnsi="Arial" w:cs="Arial"/>
          <w:sz w:val="20"/>
          <w:szCs w:val="20"/>
        </w:rPr>
      </w:pPr>
    </w:p>
    <w:p w:rsidR="00401779" w:rsidRDefault="00401779" w:rsidP="00401779">
      <w:pPr>
        <w:spacing w:line="276" w:lineRule="auto"/>
        <w:jc w:val="both"/>
        <w:rPr>
          <w:rFonts w:ascii="Arial" w:hAnsi="Arial" w:cs="Arial"/>
          <w:sz w:val="20"/>
          <w:szCs w:val="20"/>
          <w:u w:val="single"/>
        </w:rPr>
      </w:pPr>
    </w:p>
    <w:p w:rsidR="00401779" w:rsidRDefault="00401779" w:rsidP="00401779">
      <w:pPr>
        <w:spacing w:line="276" w:lineRule="auto"/>
        <w:jc w:val="both"/>
        <w:rPr>
          <w:rFonts w:ascii="Arial" w:hAnsi="Arial" w:cs="Arial"/>
          <w:sz w:val="20"/>
          <w:szCs w:val="20"/>
          <w:u w:val="single"/>
        </w:rPr>
      </w:pPr>
      <w:r w:rsidRPr="001340CA">
        <w:rPr>
          <w:rFonts w:ascii="Arial" w:hAnsi="Arial" w:cs="Arial"/>
          <w:sz w:val="20"/>
          <w:szCs w:val="20"/>
          <w:u w:val="single"/>
        </w:rPr>
        <w:t xml:space="preserve">3. Mise en œuvre </w:t>
      </w:r>
    </w:p>
    <w:p w:rsidR="00401779" w:rsidRPr="001340CA" w:rsidRDefault="00401779" w:rsidP="00401779">
      <w:pPr>
        <w:spacing w:line="276" w:lineRule="auto"/>
        <w:jc w:val="both"/>
        <w:rPr>
          <w:rFonts w:ascii="Arial" w:hAnsi="Arial" w:cs="Arial"/>
          <w:sz w:val="20"/>
          <w:szCs w:val="20"/>
          <w:u w:val="single"/>
        </w:rPr>
      </w:pPr>
    </w:p>
    <w:p w:rsidR="00401779" w:rsidRDefault="00401779" w:rsidP="00401779">
      <w:pPr>
        <w:spacing w:line="276" w:lineRule="auto"/>
        <w:jc w:val="both"/>
        <w:rPr>
          <w:rFonts w:ascii="Arial" w:hAnsi="Arial" w:cs="Arial"/>
          <w:sz w:val="20"/>
          <w:szCs w:val="20"/>
        </w:rPr>
      </w:pPr>
      <w:r w:rsidRPr="001340CA">
        <w:rPr>
          <w:rFonts w:ascii="Arial" w:hAnsi="Arial" w:cs="Arial"/>
          <w:sz w:val="20"/>
          <w:szCs w:val="20"/>
        </w:rPr>
        <w:t>En cas de livraison au Client d’un Produit non-conforme à la commande ou révélant un vice caché, le Client devra retourner le Produit à l’Entreprise par voie postale à l’adresse :</w:t>
      </w:r>
    </w:p>
    <w:p w:rsidR="00401779" w:rsidRDefault="00401779" w:rsidP="00401779">
      <w:pPr>
        <w:spacing w:line="276" w:lineRule="auto"/>
        <w:jc w:val="both"/>
        <w:rPr>
          <w:rFonts w:ascii="Arial" w:hAnsi="Arial" w:cs="Arial"/>
          <w:sz w:val="20"/>
          <w:szCs w:val="20"/>
        </w:rPr>
      </w:pPr>
    </w:p>
    <w:p w:rsidR="00401779" w:rsidRDefault="00401779" w:rsidP="00401779">
      <w:pPr>
        <w:spacing w:line="276" w:lineRule="auto"/>
        <w:jc w:val="both"/>
        <w:rPr>
          <w:rFonts w:ascii="Arial" w:hAnsi="Arial" w:cs="Arial"/>
          <w:sz w:val="20"/>
          <w:szCs w:val="20"/>
        </w:rPr>
      </w:pPr>
      <w:r>
        <w:rPr>
          <w:rFonts w:ascii="Arial" w:hAnsi="Arial" w:cs="Arial"/>
          <w:sz w:val="20"/>
          <w:szCs w:val="20"/>
        </w:rPr>
        <w:t xml:space="preserve">L’entreprise « Dimitri Filonov  - </w:t>
      </w:r>
      <w:r w:rsidRPr="00AA6F9C">
        <w:rPr>
          <w:rFonts w:ascii="Arial" w:hAnsi="Arial" w:cs="Arial"/>
          <w:sz w:val="20"/>
          <w:szCs w:val="20"/>
        </w:rPr>
        <w:t>Conseil en relations publiques et communication</w:t>
      </w:r>
      <w:r>
        <w:rPr>
          <w:rFonts w:ascii="Arial" w:hAnsi="Arial" w:cs="Arial"/>
          <w:sz w:val="20"/>
          <w:szCs w:val="20"/>
        </w:rPr>
        <w:t xml:space="preserve"> » </w:t>
      </w:r>
    </w:p>
    <w:p w:rsidR="00401779" w:rsidRDefault="00401779" w:rsidP="00401779">
      <w:pPr>
        <w:spacing w:line="276" w:lineRule="auto"/>
        <w:jc w:val="both"/>
        <w:rPr>
          <w:rFonts w:ascii="Arial" w:hAnsi="Arial" w:cs="Arial"/>
          <w:sz w:val="20"/>
          <w:szCs w:val="20"/>
        </w:rPr>
      </w:pPr>
    </w:p>
    <w:p w:rsidR="00401779" w:rsidRDefault="00401779" w:rsidP="00401779">
      <w:pPr>
        <w:spacing w:line="276" w:lineRule="auto"/>
        <w:jc w:val="both"/>
        <w:rPr>
          <w:rFonts w:ascii="Arial" w:hAnsi="Arial" w:cs="Arial"/>
          <w:sz w:val="20"/>
          <w:szCs w:val="20"/>
        </w:rPr>
      </w:pPr>
      <w:r>
        <w:rPr>
          <w:rFonts w:ascii="Arial" w:hAnsi="Arial" w:cs="Arial"/>
          <w:sz w:val="20"/>
          <w:szCs w:val="20"/>
        </w:rPr>
        <w:t>S</w:t>
      </w:r>
      <w:r w:rsidRPr="001340CA">
        <w:rPr>
          <w:rFonts w:ascii="Arial" w:hAnsi="Arial" w:cs="Arial"/>
          <w:sz w:val="20"/>
          <w:szCs w:val="20"/>
        </w:rPr>
        <w:t>itué</w:t>
      </w:r>
      <w:r>
        <w:rPr>
          <w:rFonts w:ascii="Arial" w:hAnsi="Arial" w:cs="Arial"/>
          <w:sz w:val="20"/>
          <w:szCs w:val="20"/>
        </w:rPr>
        <w:t xml:space="preserve">e au 2, rue Paul Péchoux </w:t>
      </w:r>
    </w:p>
    <w:p w:rsidR="00401779" w:rsidRDefault="00401779" w:rsidP="00401779">
      <w:pPr>
        <w:spacing w:line="276" w:lineRule="auto"/>
        <w:jc w:val="both"/>
        <w:rPr>
          <w:rFonts w:ascii="Arial" w:hAnsi="Arial" w:cs="Arial"/>
          <w:sz w:val="20"/>
          <w:szCs w:val="20"/>
        </w:rPr>
      </w:pPr>
    </w:p>
    <w:p w:rsidR="00401779" w:rsidRDefault="00401779" w:rsidP="00401779">
      <w:pPr>
        <w:spacing w:line="276" w:lineRule="auto"/>
        <w:jc w:val="both"/>
        <w:rPr>
          <w:rFonts w:ascii="Arial" w:hAnsi="Arial" w:cs="Arial"/>
          <w:sz w:val="20"/>
          <w:szCs w:val="20"/>
        </w:rPr>
      </w:pPr>
      <w:r>
        <w:rPr>
          <w:rFonts w:ascii="Arial" w:hAnsi="Arial" w:cs="Arial"/>
          <w:sz w:val="20"/>
          <w:szCs w:val="20"/>
        </w:rPr>
        <w:t>69100 Villeurbanne, France </w:t>
      </w:r>
    </w:p>
    <w:p w:rsidR="00401779" w:rsidRDefault="00401779" w:rsidP="00401779">
      <w:pPr>
        <w:spacing w:line="276" w:lineRule="auto"/>
        <w:jc w:val="both"/>
        <w:rPr>
          <w:rFonts w:ascii="Arial" w:hAnsi="Arial" w:cs="Arial"/>
          <w:sz w:val="20"/>
          <w:szCs w:val="20"/>
        </w:rPr>
      </w:pPr>
    </w:p>
    <w:p w:rsidR="00401779" w:rsidRPr="001340CA" w:rsidRDefault="00401779" w:rsidP="00401779">
      <w:pPr>
        <w:spacing w:line="276" w:lineRule="auto"/>
        <w:jc w:val="both"/>
        <w:rPr>
          <w:rFonts w:ascii="Arial" w:hAnsi="Arial" w:cs="Arial"/>
          <w:sz w:val="20"/>
          <w:szCs w:val="20"/>
        </w:rPr>
      </w:pPr>
      <w:r w:rsidRPr="001340CA">
        <w:rPr>
          <w:rFonts w:ascii="Arial" w:hAnsi="Arial" w:cs="Arial"/>
          <w:sz w:val="20"/>
          <w:szCs w:val="20"/>
        </w:rPr>
        <w:t xml:space="preserve">Le Client contacte le service client de l’Entreprise, par mail à l’adresse : </w:t>
      </w:r>
      <w:r>
        <w:rPr>
          <w:rFonts w:ascii="Arial" w:hAnsi="Arial" w:cs="Arial"/>
          <w:sz w:val="20"/>
          <w:szCs w:val="20"/>
        </w:rPr>
        <w:t>dimitrifilonov</w:t>
      </w:r>
      <w:r w:rsidRPr="001340CA">
        <w:rPr>
          <w:rFonts w:ascii="Arial" w:hAnsi="Arial" w:cs="Arial"/>
          <w:sz w:val="20"/>
          <w:szCs w:val="20"/>
        </w:rPr>
        <w:t>@</w:t>
      </w:r>
      <w:r>
        <w:rPr>
          <w:rFonts w:ascii="Arial" w:hAnsi="Arial" w:cs="Arial"/>
          <w:sz w:val="20"/>
          <w:szCs w:val="20"/>
        </w:rPr>
        <w:t>filonov.com</w:t>
      </w:r>
      <w:r w:rsidRPr="001340CA">
        <w:rPr>
          <w:rFonts w:ascii="Arial" w:hAnsi="Arial" w:cs="Arial"/>
          <w:sz w:val="20"/>
          <w:szCs w:val="20"/>
        </w:rPr>
        <w:t xml:space="preserve"> ou par téléphone au</w:t>
      </w:r>
      <w:r>
        <w:rPr>
          <w:rFonts w:ascii="Arial" w:hAnsi="Arial" w:cs="Arial"/>
          <w:sz w:val="20"/>
          <w:szCs w:val="20"/>
        </w:rPr>
        <w:t xml:space="preserve"> 06 31 90 64 26</w:t>
      </w:r>
      <w:r w:rsidRPr="001340CA">
        <w:rPr>
          <w:rFonts w:ascii="Arial" w:hAnsi="Arial" w:cs="Arial"/>
          <w:sz w:val="20"/>
          <w:szCs w:val="20"/>
        </w:rPr>
        <w:t>.</w:t>
      </w:r>
    </w:p>
    <w:p w:rsidR="00401779" w:rsidRDefault="00401779" w:rsidP="00401779">
      <w:pPr>
        <w:spacing w:line="276" w:lineRule="auto"/>
        <w:jc w:val="both"/>
        <w:rPr>
          <w:rFonts w:ascii="Arial" w:hAnsi="Arial" w:cs="Arial"/>
          <w:sz w:val="20"/>
          <w:szCs w:val="20"/>
        </w:rPr>
      </w:pPr>
    </w:p>
    <w:p w:rsidR="00401779" w:rsidRPr="001340CA" w:rsidRDefault="00401779" w:rsidP="00401779">
      <w:pPr>
        <w:spacing w:line="276" w:lineRule="auto"/>
        <w:jc w:val="both"/>
        <w:rPr>
          <w:rFonts w:ascii="Arial" w:hAnsi="Arial" w:cs="Arial"/>
          <w:sz w:val="20"/>
          <w:szCs w:val="20"/>
        </w:rPr>
      </w:pPr>
      <w:r w:rsidRPr="001340CA">
        <w:rPr>
          <w:rFonts w:ascii="Arial" w:hAnsi="Arial" w:cs="Arial"/>
          <w:sz w:val="20"/>
          <w:szCs w:val="20"/>
        </w:rPr>
        <w:t>Toute réclamation devra être formulée dans un délai de 30 jours ouvrés à compter de la date du paiement afin de formuler toute réclamation relative à son retour.</w:t>
      </w:r>
    </w:p>
    <w:p w:rsidR="00401779" w:rsidRDefault="00401779" w:rsidP="00401779">
      <w:pPr>
        <w:spacing w:line="276" w:lineRule="auto"/>
        <w:jc w:val="both"/>
        <w:rPr>
          <w:rFonts w:ascii="Arial" w:hAnsi="Arial" w:cs="Arial"/>
          <w:sz w:val="20"/>
          <w:szCs w:val="20"/>
        </w:rPr>
      </w:pPr>
    </w:p>
    <w:p w:rsidR="00401779" w:rsidRDefault="00401779" w:rsidP="00401779">
      <w:pPr>
        <w:spacing w:line="276" w:lineRule="auto"/>
        <w:jc w:val="both"/>
        <w:rPr>
          <w:rFonts w:ascii="Arial" w:hAnsi="Arial" w:cs="Arial"/>
          <w:sz w:val="20"/>
          <w:szCs w:val="20"/>
        </w:rPr>
      </w:pPr>
      <w:r w:rsidRPr="001340CA">
        <w:rPr>
          <w:rFonts w:ascii="Arial" w:hAnsi="Arial" w:cs="Arial"/>
          <w:sz w:val="20"/>
          <w:szCs w:val="20"/>
        </w:rPr>
        <w:t xml:space="preserve">Le Client pourra demander à l’Entreprise : </w:t>
      </w:r>
    </w:p>
    <w:p w:rsidR="00401779" w:rsidRPr="001340CA" w:rsidRDefault="00401779" w:rsidP="00401779">
      <w:pPr>
        <w:spacing w:line="276" w:lineRule="auto"/>
        <w:jc w:val="both"/>
        <w:rPr>
          <w:rFonts w:ascii="Arial" w:hAnsi="Arial" w:cs="Arial"/>
          <w:sz w:val="20"/>
          <w:szCs w:val="20"/>
        </w:rPr>
      </w:pPr>
    </w:p>
    <w:p w:rsidR="00401779" w:rsidRPr="001340CA" w:rsidRDefault="00401779" w:rsidP="00401779">
      <w:pPr>
        <w:pStyle w:val="Paragraphedeliste"/>
        <w:numPr>
          <w:ilvl w:val="0"/>
          <w:numId w:val="6"/>
        </w:numPr>
        <w:spacing w:line="276" w:lineRule="auto"/>
        <w:jc w:val="both"/>
        <w:rPr>
          <w:rFonts w:ascii="Arial" w:hAnsi="Arial" w:cs="Arial"/>
          <w:sz w:val="20"/>
          <w:szCs w:val="20"/>
        </w:rPr>
      </w:pPr>
      <w:r w:rsidRPr="001340CA">
        <w:rPr>
          <w:rFonts w:ascii="Arial" w:hAnsi="Arial" w:cs="Arial"/>
          <w:sz w:val="20"/>
          <w:szCs w:val="20"/>
        </w:rPr>
        <w:t>L’échange avec un Produit identique ou de qualité et de prix équivalent dans la limite des stocks, ou</w:t>
      </w:r>
    </w:p>
    <w:p w:rsidR="00401779" w:rsidRPr="001340CA" w:rsidRDefault="00401779" w:rsidP="00401779">
      <w:pPr>
        <w:pStyle w:val="Paragraphedeliste"/>
        <w:numPr>
          <w:ilvl w:val="0"/>
          <w:numId w:val="6"/>
        </w:numPr>
        <w:spacing w:line="276" w:lineRule="auto"/>
        <w:jc w:val="both"/>
        <w:rPr>
          <w:rFonts w:ascii="Arial" w:hAnsi="Arial" w:cs="Arial"/>
          <w:sz w:val="20"/>
          <w:szCs w:val="20"/>
        </w:rPr>
      </w:pPr>
      <w:r w:rsidRPr="001340CA">
        <w:rPr>
          <w:rFonts w:ascii="Arial" w:hAnsi="Arial" w:cs="Arial"/>
          <w:sz w:val="20"/>
          <w:szCs w:val="20"/>
        </w:rPr>
        <w:t>Le remboursement du prix du Produit et des éventuels frais de livraison initiaux et de retour.</w:t>
      </w:r>
    </w:p>
    <w:p w:rsidR="00401779" w:rsidRDefault="00401779" w:rsidP="00401779">
      <w:pPr>
        <w:spacing w:line="276" w:lineRule="auto"/>
        <w:jc w:val="both"/>
        <w:rPr>
          <w:rFonts w:ascii="Arial" w:hAnsi="Arial" w:cs="Arial"/>
          <w:sz w:val="20"/>
          <w:szCs w:val="20"/>
        </w:rPr>
      </w:pPr>
    </w:p>
    <w:p w:rsidR="00E33E7A" w:rsidRPr="00E33E7A" w:rsidRDefault="00DA6D97" w:rsidP="00ED17B9">
      <w:pPr>
        <w:spacing w:line="276" w:lineRule="auto"/>
        <w:jc w:val="both"/>
        <w:rPr>
          <w:rFonts w:ascii="Arial" w:hAnsi="Arial" w:cs="Arial"/>
          <w:b/>
          <w:bCs/>
          <w:sz w:val="20"/>
          <w:szCs w:val="20"/>
        </w:rPr>
      </w:pPr>
      <w:r w:rsidRPr="00E33E7A">
        <w:rPr>
          <w:rFonts w:ascii="Arial" w:hAnsi="Arial" w:cs="Arial"/>
          <w:b/>
          <w:bCs/>
          <w:sz w:val="20"/>
          <w:szCs w:val="20"/>
        </w:rPr>
        <w:lastRenderedPageBreak/>
        <w:t xml:space="preserve">MODIFICATION DU CONTRAT </w:t>
      </w:r>
    </w:p>
    <w:p w:rsidR="004809C0" w:rsidRDefault="004809C0" w:rsidP="004809C0">
      <w:pPr>
        <w:spacing w:line="276" w:lineRule="auto"/>
        <w:jc w:val="both"/>
        <w:rPr>
          <w:rFonts w:ascii="Arial" w:hAnsi="Arial" w:cs="Arial"/>
          <w:sz w:val="20"/>
          <w:szCs w:val="20"/>
        </w:rPr>
      </w:pPr>
    </w:p>
    <w:p w:rsidR="004809C0" w:rsidRPr="00ED17B9" w:rsidRDefault="004809C0" w:rsidP="00ED17B9">
      <w:pPr>
        <w:spacing w:line="276" w:lineRule="auto"/>
        <w:jc w:val="both"/>
        <w:rPr>
          <w:rFonts w:ascii="Arial" w:hAnsi="Arial" w:cs="Arial"/>
          <w:sz w:val="20"/>
          <w:szCs w:val="20"/>
        </w:rPr>
      </w:pPr>
      <w:r w:rsidRPr="004809C0">
        <w:rPr>
          <w:rFonts w:ascii="Arial" w:hAnsi="Arial" w:cs="Arial"/>
          <w:sz w:val="20"/>
          <w:szCs w:val="20"/>
        </w:rPr>
        <w:t xml:space="preserve">Tout </w:t>
      </w:r>
      <w:r>
        <w:rPr>
          <w:rFonts w:ascii="Arial" w:hAnsi="Arial" w:cs="Arial"/>
          <w:sz w:val="20"/>
          <w:szCs w:val="20"/>
        </w:rPr>
        <w:t>modification</w:t>
      </w:r>
      <w:r w:rsidRPr="004809C0">
        <w:rPr>
          <w:rFonts w:ascii="Arial" w:hAnsi="Arial" w:cs="Arial"/>
          <w:sz w:val="20"/>
          <w:szCs w:val="20"/>
        </w:rPr>
        <w:t>, résiliation ou abandon de l'une quelconque des clauses d</w:t>
      </w:r>
      <w:r>
        <w:rPr>
          <w:rFonts w:ascii="Arial" w:hAnsi="Arial" w:cs="Arial"/>
          <w:sz w:val="20"/>
          <w:szCs w:val="20"/>
        </w:rPr>
        <w:t xml:space="preserve">es présentes </w:t>
      </w:r>
      <w:r w:rsidR="00E6080D">
        <w:rPr>
          <w:rFonts w:ascii="Arial" w:hAnsi="Arial" w:cs="Arial"/>
          <w:sz w:val="20"/>
          <w:szCs w:val="20"/>
        </w:rPr>
        <w:t xml:space="preserve">CGV </w:t>
      </w:r>
      <w:r w:rsidRPr="004809C0">
        <w:rPr>
          <w:rFonts w:ascii="Arial" w:hAnsi="Arial" w:cs="Arial"/>
          <w:sz w:val="20"/>
          <w:szCs w:val="20"/>
        </w:rPr>
        <w:t>ne sera valable qu'après accord écrit et signé entre l</w:t>
      </w:r>
      <w:r w:rsidR="00E6080D">
        <w:rPr>
          <w:rFonts w:ascii="Arial" w:hAnsi="Arial" w:cs="Arial"/>
          <w:sz w:val="20"/>
          <w:szCs w:val="20"/>
        </w:rPr>
        <w:t>’Entreprise et le Client</w:t>
      </w:r>
      <w:r w:rsidRPr="004809C0">
        <w:rPr>
          <w:rFonts w:ascii="Arial" w:hAnsi="Arial" w:cs="Arial"/>
          <w:sz w:val="20"/>
          <w:szCs w:val="20"/>
        </w:rPr>
        <w:t>.</w:t>
      </w:r>
    </w:p>
    <w:p w:rsidR="00004A7B" w:rsidRPr="00ED17B9" w:rsidRDefault="00004A7B" w:rsidP="00ED17B9">
      <w:pPr>
        <w:spacing w:line="276" w:lineRule="auto"/>
        <w:jc w:val="both"/>
        <w:rPr>
          <w:rFonts w:ascii="Arial" w:hAnsi="Arial" w:cs="Arial"/>
          <w:b/>
          <w:bCs/>
          <w:sz w:val="20"/>
          <w:szCs w:val="20"/>
        </w:rPr>
      </w:pPr>
    </w:p>
    <w:p w:rsidR="00004A7B" w:rsidRPr="00ED17B9" w:rsidRDefault="00DA6D97" w:rsidP="00ED17B9">
      <w:pPr>
        <w:spacing w:line="276" w:lineRule="auto"/>
        <w:jc w:val="both"/>
        <w:rPr>
          <w:rFonts w:ascii="Arial" w:hAnsi="Arial" w:cs="Arial"/>
          <w:b/>
          <w:bCs/>
          <w:sz w:val="20"/>
          <w:szCs w:val="20"/>
        </w:rPr>
      </w:pPr>
      <w:r w:rsidRPr="00ED17B9">
        <w:rPr>
          <w:rFonts w:ascii="Arial" w:hAnsi="Arial" w:cs="Arial"/>
          <w:b/>
          <w:bCs/>
          <w:sz w:val="20"/>
          <w:szCs w:val="20"/>
        </w:rPr>
        <w:t>DONNEES PERSONNELLES</w:t>
      </w:r>
    </w:p>
    <w:p w:rsidR="00004A7B" w:rsidRPr="00ED17B9" w:rsidRDefault="00004A7B" w:rsidP="00ED17B9">
      <w:pPr>
        <w:spacing w:line="276" w:lineRule="auto"/>
        <w:jc w:val="both"/>
        <w:rPr>
          <w:rFonts w:ascii="Arial" w:hAnsi="Arial" w:cs="Arial"/>
          <w:sz w:val="20"/>
          <w:szCs w:val="20"/>
        </w:rPr>
      </w:pPr>
    </w:p>
    <w:p w:rsidR="00764B50" w:rsidRPr="00ED17B9" w:rsidRDefault="00764B50" w:rsidP="00764B50">
      <w:pPr>
        <w:spacing w:line="276" w:lineRule="auto"/>
        <w:jc w:val="both"/>
        <w:rPr>
          <w:rFonts w:ascii="Arial" w:hAnsi="Arial" w:cs="Arial"/>
          <w:sz w:val="20"/>
          <w:szCs w:val="20"/>
        </w:rPr>
      </w:pPr>
      <w:r w:rsidRPr="00752553">
        <w:rPr>
          <w:rFonts w:ascii="Arial" w:hAnsi="Arial" w:cs="Arial"/>
          <w:sz w:val="20"/>
          <w:szCs w:val="20"/>
        </w:rPr>
        <w:t>L’Entreprise sera amenée à collecter des données personnelles afin de fournir les Produits ou Services</w:t>
      </w:r>
      <w:r w:rsidRPr="00ED17B9">
        <w:rPr>
          <w:rFonts w:ascii="Arial" w:hAnsi="Arial" w:cs="Arial"/>
          <w:sz w:val="20"/>
          <w:szCs w:val="20"/>
        </w:rPr>
        <w:t xml:space="preserve"> commandés par le Client.</w:t>
      </w:r>
    </w:p>
    <w:p w:rsidR="00764B50" w:rsidRPr="00ED17B9" w:rsidRDefault="00764B50" w:rsidP="00764B50">
      <w:pPr>
        <w:spacing w:line="276" w:lineRule="auto"/>
        <w:jc w:val="both"/>
        <w:rPr>
          <w:rFonts w:ascii="Arial" w:hAnsi="Arial" w:cs="Arial"/>
          <w:sz w:val="20"/>
          <w:szCs w:val="20"/>
        </w:rPr>
      </w:pPr>
    </w:p>
    <w:p w:rsidR="00764B50" w:rsidRPr="00F31699" w:rsidRDefault="00764B50" w:rsidP="00764B50">
      <w:pPr>
        <w:spacing w:line="276" w:lineRule="auto"/>
        <w:jc w:val="both"/>
        <w:rPr>
          <w:rFonts w:ascii="Arial" w:hAnsi="Arial" w:cs="Arial"/>
          <w:sz w:val="20"/>
          <w:szCs w:val="20"/>
        </w:rPr>
      </w:pPr>
      <w:r w:rsidRPr="677C1143">
        <w:rPr>
          <w:rFonts w:ascii="Arial" w:hAnsi="Arial" w:cs="Arial"/>
          <w:sz w:val="20"/>
          <w:szCs w:val="20"/>
        </w:rPr>
        <w:t xml:space="preserve">Conformément à la loi informatique et libertés du 6 janvier 1978 et au Règlement (UE) 2016/679 du Parlement européen et du Conseil du 27 avril 2016 (dit RGPD), le Client dispose d'un droit d'accès, de rectification et d’opposition aux données personnelles le concernant. Il lui suffit d’écrire par mail à l’adresse suivante : </w:t>
      </w:r>
      <w:r w:rsidR="00401779">
        <w:rPr>
          <w:rFonts w:ascii="Arial" w:hAnsi="Arial" w:cs="Arial"/>
          <w:sz w:val="20"/>
          <w:szCs w:val="20"/>
        </w:rPr>
        <w:t xml:space="preserve"> </w:t>
      </w:r>
      <w:hyperlink r:id="rId12" w:history="1">
        <w:r w:rsidR="00401779" w:rsidRPr="00067A99">
          <w:rPr>
            <w:rStyle w:val="Lienhypertexte"/>
            <w:rFonts w:ascii="Arial" w:hAnsi="Arial" w:cs="Arial"/>
            <w:sz w:val="20"/>
            <w:szCs w:val="20"/>
          </w:rPr>
          <w:t>dimitrifilonov@gmail.com</w:t>
        </w:r>
      </w:hyperlink>
      <w:r w:rsidRPr="00401779">
        <w:rPr>
          <w:rFonts w:ascii="Arial" w:hAnsi="Arial" w:cs="Arial"/>
          <w:sz w:val="20"/>
          <w:szCs w:val="20"/>
        </w:rPr>
        <w:t>,</w:t>
      </w:r>
      <w:r w:rsidR="00401779">
        <w:rPr>
          <w:rFonts w:ascii="Arial" w:hAnsi="Arial" w:cs="Arial"/>
          <w:sz w:val="20"/>
          <w:szCs w:val="20"/>
        </w:rPr>
        <w:t xml:space="preserve"> </w:t>
      </w:r>
      <w:r w:rsidRPr="677C1143">
        <w:rPr>
          <w:rFonts w:ascii="Arial" w:hAnsi="Arial" w:cs="Arial"/>
          <w:sz w:val="20"/>
          <w:szCs w:val="20"/>
        </w:rPr>
        <w:t>en indiquant ses nom, prénom, mail et adresse postale et de préciser l’objet de sa demande.</w:t>
      </w:r>
    </w:p>
    <w:p w:rsidR="00764B50" w:rsidRPr="00F31699" w:rsidRDefault="00764B50" w:rsidP="00764B50">
      <w:pPr>
        <w:spacing w:line="276" w:lineRule="auto"/>
        <w:jc w:val="both"/>
        <w:rPr>
          <w:rFonts w:ascii="Arial" w:hAnsi="Arial" w:cs="Arial"/>
          <w:sz w:val="20"/>
          <w:szCs w:val="20"/>
        </w:rPr>
      </w:pPr>
    </w:p>
    <w:p w:rsidR="00764B50" w:rsidRDefault="00764B50" w:rsidP="00764B50">
      <w:pPr>
        <w:spacing w:line="276" w:lineRule="auto"/>
        <w:jc w:val="both"/>
        <w:rPr>
          <w:rFonts w:ascii="Arial" w:hAnsi="Arial" w:cs="Arial"/>
          <w:sz w:val="20"/>
          <w:szCs w:val="20"/>
        </w:rPr>
      </w:pPr>
      <w:r>
        <w:rPr>
          <w:rFonts w:ascii="Arial" w:hAnsi="Arial" w:cs="Arial"/>
          <w:sz w:val="20"/>
          <w:szCs w:val="20"/>
        </w:rPr>
        <w:t>L</w:t>
      </w:r>
      <w:r w:rsidRPr="00F31699">
        <w:rPr>
          <w:rFonts w:ascii="Arial" w:hAnsi="Arial" w:cs="Arial"/>
          <w:sz w:val="20"/>
          <w:szCs w:val="20"/>
        </w:rPr>
        <w:t xml:space="preserve">es données nominatives demandées au Client sont </w:t>
      </w:r>
      <w:r w:rsidR="006C284C">
        <w:rPr>
          <w:rFonts w:ascii="Arial" w:hAnsi="Arial" w:cs="Arial"/>
          <w:sz w:val="20"/>
          <w:szCs w:val="20"/>
        </w:rPr>
        <w:t xml:space="preserve">notamment </w:t>
      </w:r>
      <w:r w:rsidRPr="00F31699">
        <w:rPr>
          <w:rFonts w:ascii="Arial" w:hAnsi="Arial" w:cs="Arial"/>
          <w:sz w:val="20"/>
          <w:szCs w:val="20"/>
        </w:rPr>
        <w:t>nécessaires au traitement de sa commande et à l'établissement des factures.</w:t>
      </w:r>
    </w:p>
    <w:p w:rsidR="00764B50" w:rsidRPr="00F31699" w:rsidRDefault="00764B50" w:rsidP="00764B50">
      <w:pPr>
        <w:spacing w:line="276" w:lineRule="auto"/>
        <w:jc w:val="both"/>
        <w:rPr>
          <w:rFonts w:ascii="Arial" w:hAnsi="Arial" w:cs="Arial"/>
          <w:sz w:val="20"/>
          <w:szCs w:val="20"/>
        </w:rPr>
      </w:pPr>
    </w:p>
    <w:p w:rsidR="00764B50" w:rsidRDefault="00764B50" w:rsidP="00764B50">
      <w:pPr>
        <w:spacing w:line="276" w:lineRule="auto"/>
        <w:jc w:val="both"/>
        <w:rPr>
          <w:rFonts w:ascii="Arial" w:hAnsi="Arial" w:cs="Arial"/>
          <w:sz w:val="20"/>
          <w:szCs w:val="20"/>
        </w:rPr>
      </w:pPr>
      <w:r w:rsidRPr="00F31699">
        <w:rPr>
          <w:rFonts w:ascii="Arial" w:hAnsi="Arial" w:cs="Arial"/>
          <w:sz w:val="20"/>
          <w:szCs w:val="20"/>
        </w:rPr>
        <w:t xml:space="preserve">Ces données peuvent être communiquées aux éventuels partenaires du </w:t>
      </w:r>
      <w:r>
        <w:rPr>
          <w:rFonts w:ascii="Arial" w:hAnsi="Arial" w:cs="Arial"/>
          <w:sz w:val="20"/>
          <w:szCs w:val="20"/>
        </w:rPr>
        <w:t>v</w:t>
      </w:r>
      <w:r w:rsidRPr="00F31699">
        <w:rPr>
          <w:rFonts w:ascii="Arial" w:hAnsi="Arial" w:cs="Arial"/>
          <w:sz w:val="20"/>
          <w:szCs w:val="20"/>
        </w:rPr>
        <w:t>endeur chargés de l'exécution, du traitement, de la gestion et du paiement des commandes.</w:t>
      </w:r>
    </w:p>
    <w:p w:rsidR="00764B50" w:rsidRDefault="00764B50" w:rsidP="00764B50">
      <w:pPr>
        <w:spacing w:line="276" w:lineRule="auto"/>
        <w:jc w:val="both"/>
        <w:rPr>
          <w:rFonts w:ascii="Arial" w:hAnsi="Arial" w:cs="Arial"/>
          <w:sz w:val="20"/>
          <w:szCs w:val="20"/>
        </w:rPr>
      </w:pPr>
    </w:p>
    <w:p w:rsidR="00764B50" w:rsidRDefault="00764B50" w:rsidP="00764B50">
      <w:pPr>
        <w:spacing w:line="276" w:lineRule="auto"/>
        <w:jc w:val="both"/>
        <w:rPr>
          <w:rFonts w:ascii="Arial" w:hAnsi="Arial" w:cs="Arial"/>
          <w:sz w:val="20"/>
          <w:szCs w:val="20"/>
        </w:rPr>
      </w:pPr>
      <w:r>
        <w:rPr>
          <w:rFonts w:ascii="Arial" w:hAnsi="Arial" w:cs="Arial"/>
          <w:sz w:val="20"/>
          <w:szCs w:val="20"/>
        </w:rPr>
        <w:t xml:space="preserve">Le Client dispose du droit d’introduire une réclamation à l’encontre de la société devant la CNIL. </w:t>
      </w:r>
    </w:p>
    <w:p w:rsidR="00764B50" w:rsidRDefault="00764B50" w:rsidP="00764B50">
      <w:pPr>
        <w:spacing w:line="276" w:lineRule="auto"/>
        <w:jc w:val="both"/>
        <w:rPr>
          <w:rFonts w:ascii="Arial" w:hAnsi="Arial" w:cs="Arial"/>
          <w:sz w:val="20"/>
          <w:szCs w:val="20"/>
        </w:rPr>
      </w:pPr>
    </w:p>
    <w:p w:rsidR="00764B50" w:rsidRPr="00F31699" w:rsidRDefault="00764B50" w:rsidP="00764B50">
      <w:pPr>
        <w:spacing w:line="276" w:lineRule="auto"/>
        <w:jc w:val="both"/>
        <w:rPr>
          <w:rFonts w:ascii="Arial" w:hAnsi="Arial" w:cs="Arial"/>
          <w:sz w:val="20"/>
          <w:szCs w:val="20"/>
        </w:rPr>
      </w:pPr>
      <w:r w:rsidRPr="006249C3">
        <w:rPr>
          <w:rFonts w:ascii="Arial" w:hAnsi="Arial" w:cs="Arial"/>
          <w:sz w:val="20"/>
          <w:szCs w:val="20"/>
        </w:rPr>
        <w:t xml:space="preserve">Nous retenons vos données personnelles aussi longtemps que nécessaire pour fournir le Service </w:t>
      </w:r>
      <w:r>
        <w:rPr>
          <w:rFonts w:ascii="Arial" w:hAnsi="Arial" w:cs="Arial"/>
          <w:sz w:val="20"/>
          <w:szCs w:val="20"/>
        </w:rPr>
        <w:t xml:space="preserve">ou le Produit </w:t>
      </w:r>
      <w:r w:rsidRPr="006249C3">
        <w:rPr>
          <w:rFonts w:ascii="Arial" w:hAnsi="Arial" w:cs="Arial"/>
          <w:sz w:val="20"/>
          <w:szCs w:val="20"/>
        </w:rPr>
        <w:t>et exécuter les obligations que vous nous avez demandées, ou à d’autres fins essentielles telles que le respect de nos obligations légales</w:t>
      </w:r>
      <w:r>
        <w:rPr>
          <w:rFonts w:ascii="Arial" w:hAnsi="Arial" w:cs="Arial"/>
          <w:sz w:val="20"/>
          <w:szCs w:val="20"/>
        </w:rPr>
        <w:t xml:space="preserve">. </w:t>
      </w:r>
    </w:p>
    <w:p w:rsidR="00764B50" w:rsidRPr="00F31699" w:rsidRDefault="00764B50" w:rsidP="00764B50">
      <w:pPr>
        <w:spacing w:line="276" w:lineRule="auto"/>
        <w:jc w:val="both"/>
        <w:rPr>
          <w:rFonts w:ascii="Arial" w:hAnsi="Arial" w:cs="Arial"/>
          <w:sz w:val="20"/>
          <w:szCs w:val="20"/>
        </w:rPr>
      </w:pPr>
    </w:p>
    <w:p w:rsidR="00764B50" w:rsidRPr="00731589" w:rsidRDefault="00764B50" w:rsidP="00764B50">
      <w:pPr>
        <w:spacing w:line="276" w:lineRule="auto"/>
        <w:jc w:val="both"/>
        <w:rPr>
          <w:rFonts w:ascii="Arial" w:hAnsi="Arial" w:cs="Arial"/>
          <w:sz w:val="20"/>
          <w:szCs w:val="20"/>
        </w:rPr>
      </w:pPr>
      <w:r w:rsidRPr="00F31699">
        <w:rPr>
          <w:rFonts w:ascii="Arial" w:hAnsi="Arial" w:cs="Arial"/>
          <w:sz w:val="20"/>
          <w:szCs w:val="20"/>
        </w:rPr>
        <w:t>En outre, l’Entreprise</w:t>
      </w:r>
      <w:r w:rsidRPr="00ED17B9">
        <w:rPr>
          <w:rFonts w:ascii="Arial" w:hAnsi="Arial" w:cs="Arial"/>
          <w:sz w:val="20"/>
          <w:szCs w:val="20"/>
        </w:rPr>
        <w:t xml:space="preserve"> s’engage à se conformer aux règles en vigueur, notamment le règlement RGPD, </w:t>
      </w:r>
      <w:r w:rsidRPr="00731589">
        <w:rPr>
          <w:rFonts w:ascii="Arial" w:hAnsi="Arial" w:cs="Arial"/>
          <w:sz w:val="20"/>
          <w:szCs w:val="20"/>
        </w:rPr>
        <w:t>dans le traitement des données personnelles du Client.</w:t>
      </w:r>
    </w:p>
    <w:p w:rsidR="00004A7B" w:rsidRPr="00ED17B9" w:rsidRDefault="00004A7B" w:rsidP="00ED17B9">
      <w:pPr>
        <w:spacing w:line="276" w:lineRule="auto"/>
        <w:jc w:val="both"/>
        <w:rPr>
          <w:rFonts w:ascii="Arial" w:hAnsi="Arial" w:cs="Arial"/>
          <w:b/>
          <w:bCs/>
          <w:sz w:val="20"/>
          <w:szCs w:val="20"/>
        </w:rPr>
      </w:pPr>
    </w:p>
    <w:p w:rsidR="00004A7B" w:rsidRPr="00ED17B9" w:rsidRDefault="00DA6D97" w:rsidP="00ED17B9">
      <w:pPr>
        <w:spacing w:line="276" w:lineRule="auto"/>
        <w:jc w:val="both"/>
        <w:rPr>
          <w:rFonts w:ascii="Arial" w:hAnsi="Arial" w:cs="Arial"/>
          <w:sz w:val="20"/>
          <w:szCs w:val="20"/>
        </w:rPr>
      </w:pPr>
      <w:r w:rsidRPr="00ED17B9">
        <w:rPr>
          <w:rFonts w:ascii="Arial" w:hAnsi="Arial" w:cs="Arial"/>
          <w:b/>
          <w:bCs/>
          <w:sz w:val="20"/>
          <w:szCs w:val="20"/>
        </w:rPr>
        <w:t>FORCE MAJEURE</w:t>
      </w:r>
    </w:p>
    <w:p w:rsidR="00004A7B" w:rsidRPr="00ED17B9" w:rsidRDefault="00004A7B" w:rsidP="00ED17B9">
      <w:pPr>
        <w:spacing w:line="276" w:lineRule="auto"/>
        <w:jc w:val="both"/>
        <w:rPr>
          <w:rFonts w:ascii="Arial" w:hAnsi="Arial" w:cs="Arial"/>
          <w:sz w:val="20"/>
          <w:szCs w:val="20"/>
        </w:rPr>
      </w:pPr>
    </w:p>
    <w:p w:rsidR="00303720" w:rsidRPr="00ED17B9" w:rsidRDefault="00004A7B" w:rsidP="00ED17B9">
      <w:pPr>
        <w:spacing w:line="276" w:lineRule="auto"/>
        <w:jc w:val="both"/>
        <w:rPr>
          <w:rFonts w:ascii="Arial" w:hAnsi="Arial" w:cs="Arial"/>
          <w:sz w:val="20"/>
          <w:szCs w:val="20"/>
        </w:rPr>
      </w:pPr>
      <w:r w:rsidRPr="00ED17B9">
        <w:rPr>
          <w:rFonts w:ascii="Arial" w:hAnsi="Arial" w:cs="Arial"/>
          <w:sz w:val="20"/>
          <w:szCs w:val="20"/>
        </w:rPr>
        <w:t>L</w:t>
      </w:r>
      <w:r w:rsidR="00F72F06" w:rsidRPr="00ED17B9">
        <w:rPr>
          <w:rFonts w:ascii="Arial" w:hAnsi="Arial" w:cs="Arial"/>
          <w:sz w:val="20"/>
          <w:szCs w:val="20"/>
        </w:rPr>
        <w:t>’E</w:t>
      </w:r>
      <w:r w:rsidRPr="00ED17B9">
        <w:rPr>
          <w:rFonts w:ascii="Arial" w:hAnsi="Arial" w:cs="Arial"/>
          <w:sz w:val="20"/>
          <w:szCs w:val="20"/>
        </w:rPr>
        <w:t>ntreprise ne peut être tenue pour responsable de l’inexécution de ses obligations contractuelles dans les conditions prévues par les présentes CG</w:t>
      </w:r>
      <w:r w:rsidR="00DD5614">
        <w:rPr>
          <w:rFonts w:ascii="Arial" w:hAnsi="Arial" w:cs="Arial"/>
          <w:sz w:val="20"/>
          <w:szCs w:val="20"/>
        </w:rPr>
        <w:t>V</w:t>
      </w:r>
      <w:r w:rsidRPr="00ED17B9">
        <w:rPr>
          <w:rFonts w:ascii="Arial" w:hAnsi="Arial" w:cs="Arial"/>
          <w:sz w:val="20"/>
          <w:szCs w:val="20"/>
        </w:rPr>
        <w:t xml:space="preserve"> dans l'hypothèse de la survenance d’un cas fortuit ou d’un cas de force majeure telle que définie par l’article 1218 du Code civil.</w:t>
      </w:r>
      <w:r w:rsidRPr="00ED17B9">
        <w:rPr>
          <w:rFonts w:ascii="Arial" w:hAnsi="Arial" w:cs="Arial"/>
          <w:sz w:val="20"/>
          <w:szCs w:val="20"/>
        </w:rPr>
        <w:br/>
        <w:t>Outre les cas fortuits définis par la jurisprudence des tribunaux français, toute situation où l’exécution des obligations contractuelles est retardée ou empêchée, notamment mais sans limitation les conflits sociaux, interventions des autorités, catastrophes naturelles, épidémie, incendies, dégâts de eaux, interruption du réseau électrique ou de télécommunications, décisions administratives, sont considérées comme des cas fortuits ou des cas de force majeure indépendants de la volonté de l</w:t>
      </w:r>
      <w:r w:rsidR="00F72F06" w:rsidRPr="00ED17B9">
        <w:rPr>
          <w:rFonts w:ascii="Arial" w:hAnsi="Arial" w:cs="Arial"/>
          <w:sz w:val="20"/>
          <w:szCs w:val="20"/>
        </w:rPr>
        <w:t>’E</w:t>
      </w:r>
      <w:r w:rsidRPr="00ED17B9">
        <w:rPr>
          <w:rFonts w:ascii="Arial" w:hAnsi="Arial" w:cs="Arial"/>
          <w:sz w:val="20"/>
          <w:szCs w:val="20"/>
        </w:rPr>
        <w:t>ntreprise et sa responsabilité ne pourra être engagée.</w:t>
      </w:r>
    </w:p>
    <w:p w:rsidR="00004A7B" w:rsidRPr="00ED17B9" w:rsidRDefault="00004A7B" w:rsidP="00ED17B9">
      <w:pPr>
        <w:spacing w:line="276" w:lineRule="auto"/>
        <w:jc w:val="both"/>
        <w:rPr>
          <w:rFonts w:ascii="Arial" w:hAnsi="Arial" w:cs="Arial"/>
          <w:sz w:val="20"/>
          <w:szCs w:val="20"/>
        </w:rPr>
      </w:pPr>
    </w:p>
    <w:p w:rsidR="00004A7B" w:rsidRPr="00ED17B9" w:rsidRDefault="002E7DE8" w:rsidP="00ED17B9">
      <w:pPr>
        <w:spacing w:line="276" w:lineRule="auto"/>
        <w:jc w:val="both"/>
        <w:rPr>
          <w:rFonts w:ascii="Arial" w:hAnsi="Arial" w:cs="Arial"/>
          <w:sz w:val="20"/>
          <w:szCs w:val="20"/>
        </w:rPr>
      </w:pPr>
      <w:r>
        <w:rPr>
          <w:rFonts w:ascii="Arial" w:hAnsi="Arial" w:cs="Arial"/>
          <w:b/>
          <w:bCs/>
          <w:sz w:val="20"/>
          <w:szCs w:val="20"/>
        </w:rPr>
        <w:t>DROIT</w:t>
      </w:r>
      <w:r w:rsidR="00DA6D97" w:rsidRPr="00ED17B9">
        <w:rPr>
          <w:rFonts w:ascii="Arial" w:hAnsi="Arial" w:cs="Arial"/>
          <w:b/>
          <w:bCs/>
          <w:sz w:val="20"/>
          <w:szCs w:val="20"/>
        </w:rPr>
        <w:t xml:space="preserve"> APPLICABLE ET JURIDICTION COMPETENTE</w:t>
      </w:r>
    </w:p>
    <w:p w:rsidR="00004A7B" w:rsidRPr="00ED17B9" w:rsidRDefault="00004A7B" w:rsidP="00ED17B9">
      <w:pPr>
        <w:spacing w:line="276" w:lineRule="auto"/>
        <w:jc w:val="both"/>
        <w:rPr>
          <w:rFonts w:ascii="Arial" w:hAnsi="Arial" w:cs="Arial"/>
          <w:sz w:val="20"/>
          <w:szCs w:val="20"/>
        </w:rPr>
      </w:pPr>
    </w:p>
    <w:p w:rsidR="003D4F31" w:rsidRDefault="003D4F31" w:rsidP="00ED17B9">
      <w:pPr>
        <w:spacing w:line="276" w:lineRule="auto"/>
        <w:jc w:val="both"/>
        <w:rPr>
          <w:rFonts w:ascii="Arial" w:hAnsi="Arial" w:cs="Arial"/>
          <w:sz w:val="20"/>
          <w:szCs w:val="20"/>
        </w:rPr>
      </w:pPr>
      <w:r>
        <w:rPr>
          <w:rFonts w:ascii="Arial" w:hAnsi="Arial" w:cs="Arial"/>
          <w:sz w:val="20"/>
          <w:szCs w:val="20"/>
        </w:rPr>
        <w:t xml:space="preserve">Les présentes CGV sont régies par la loi française. </w:t>
      </w:r>
    </w:p>
    <w:p w:rsidR="003D4F31" w:rsidRDefault="003D4F31" w:rsidP="00ED17B9">
      <w:pPr>
        <w:spacing w:line="276" w:lineRule="auto"/>
        <w:jc w:val="both"/>
        <w:rPr>
          <w:rFonts w:ascii="Arial" w:hAnsi="Arial" w:cs="Arial"/>
          <w:sz w:val="20"/>
          <w:szCs w:val="20"/>
        </w:rPr>
      </w:pPr>
    </w:p>
    <w:p w:rsidR="005D167F" w:rsidRDefault="000F70FE" w:rsidP="00ED17B9">
      <w:pPr>
        <w:spacing w:line="276" w:lineRule="auto"/>
        <w:jc w:val="both"/>
        <w:rPr>
          <w:rFonts w:ascii="Arial" w:hAnsi="Arial" w:cs="Arial"/>
          <w:sz w:val="20"/>
          <w:szCs w:val="20"/>
        </w:rPr>
      </w:pPr>
      <w:r>
        <w:rPr>
          <w:rFonts w:ascii="Arial" w:hAnsi="Arial" w:cs="Arial"/>
          <w:sz w:val="20"/>
          <w:szCs w:val="20"/>
        </w:rPr>
        <w:t>T</w:t>
      </w:r>
      <w:r w:rsidRPr="000F70FE">
        <w:rPr>
          <w:rFonts w:ascii="Arial" w:hAnsi="Arial" w:cs="Arial"/>
          <w:sz w:val="20"/>
          <w:szCs w:val="20"/>
        </w:rPr>
        <w:t>ous les litiges auxquels les opérations d'achat et de vente conclues en application des présentes conditions générales de vente pourraient donner lieu, concernant tant leur validité, leur interprétation, leur exécution, leur résiliation, leurs conséquences et leurs suites et qui n'auraient pas pu être résolus à l'amiable entre l</w:t>
      </w:r>
      <w:r>
        <w:rPr>
          <w:rFonts w:ascii="Arial" w:hAnsi="Arial" w:cs="Arial"/>
          <w:sz w:val="20"/>
          <w:szCs w:val="20"/>
        </w:rPr>
        <w:t xml:space="preserve">’Entreprise </w:t>
      </w:r>
      <w:r w:rsidRPr="000F70FE">
        <w:rPr>
          <w:rFonts w:ascii="Arial" w:hAnsi="Arial" w:cs="Arial"/>
          <w:sz w:val="20"/>
          <w:szCs w:val="20"/>
        </w:rPr>
        <w:t xml:space="preserve">et le </w:t>
      </w:r>
      <w:r>
        <w:rPr>
          <w:rFonts w:ascii="Arial" w:hAnsi="Arial" w:cs="Arial"/>
          <w:sz w:val="20"/>
          <w:szCs w:val="20"/>
        </w:rPr>
        <w:t>C</w:t>
      </w:r>
      <w:r w:rsidRPr="000F70FE">
        <w:rPr>
          <w:rFonts w:ascii="Arial" w:hAnsi="Arial" w:cs="Arial"/>
          <w:sz w:val="20"/>
          <w:szCs w:val="20"/>
        </w:rPr>
        <w:t xml:space="preserve">lient, seront soumis aux tribunaux </w:t>
      </w:r>
      <w:r>
        <w:rPr>
          <w:rFonts w:ascii="Arial" w:hAnsi="Arial" w:cs="Arial"/>
          <w:sz w:val="20"/>
          <w:szCs w:val="20"/>
        </w:rPr>
        <w:t>du ressort d</w:t>
      </w:r>
      <w:r w:rsidR="005D56CE">
        <w:rPr>
          <w:rFonts w:ascii="Arial" w:hAnsi="Arial" w:cs="Arial"/>
          <w:sz w:val="20"/>
          <w:szCs w:val="20"/>
        </w:rPr>
        <w:t>e</w:t>
      </w:r>
      <w:r w:rsidR="006C0312">
        <w:rPr>
          <w:rFonts w:ascii="Arial" w:hAnsi="Arial" w:cs="Arial"/>
          <w:sz w:val="20"/>
          <w:szCs w:val="20"/>
        </w:rPr>
        <w:t xml:space="preserve"> la ville</w:t>
      </w:r>
      <w:r w:rsidR="004D1832">
        <w:rPr>
          <w:rFonts w:ascii="Arial" w:hAnsi="Arial" w:cs="Arial"/>
          <w:sz w:val="20"/>
          <w:szCs w:val="20"/>
        </w:rPr>
        <w:t xml:space="preserve"> du lieu d</w:t>
      </w:r>
      <w:r w:rsidR="000D7F1A">
        <w:rPr>
          <w:rFonts w:ascii="Arial" w:hAnsi="Arial" w:cs="Arial"/>
          <w:sz w:val="20"/>
          <w:szCs w:val="20"/>
        </w:rPr>
        <w:t>e l</w:t>
      </w:r>
      <w:r w:rsidR="004D1832">
        <w:rPr>
          <w:rFonts w:ascii="Arial" w:hAnsi="Arial" w:cs="Arial"/>
          <w:sz w:val="20"/>
          <w:szCs w:val="20"/>
        </w:rPr>
        <w:t>’établissement principal de l’Entreprise</w:t>
      </w:r>
      <w:r w:rsidR="00401779">
        <w:rPr>
          <w:rFonts w:ascii="Arial" w:hAnsi="Arial" w:cs="Arial"/>
          <w:sz w:val="20"/>
          <w:szCs w:val="20"/>
        </w:rPr>
        <w:t xml:space="preserve">  </w:t>
      </w:r>
      <w:r w:rsidRPr="000F70FE">
        <w:rPr>
          <w:rFonts w:ascii="Arial" w:hAnsi="Arial" w:cs="Arial"/>
          <w:sz w:val="20"/>
          <w:szCs w:val="20"/>
        </w:rPr>
        <w:t xml:space="preserve">dans les conditions de droit commun. </w:t>
      </w:r>
    </w:p>
    <w:sectPr w:rsidR="005D167F" w:rsidSect="005226A0">
      <w:footerReference w:type="even" r:id="rId13"/>
      <w:footerReference w:type="default" r:id="rId14"/>
      <w:footerReference w:type="first" r:id="rId15"/>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C14" w:rsidRDefault="00274C14" w:rsidP="00225FAE">
      <w:r>
        <w:separator/>
      </w:r>
    </w:p>
  </w:endnote>
  <w:endnote w:type="continuationSeparator" w:id="1">
    <w:p w:rsidR="00274C14" w:rsidRDefault="00274C14" w:rsidP="00225FAE">
      <w:r>
        <w:continuationSeparator/>
      </w:r>
    </w:p>
  </w:endnote>
  <w:endnote w:type="continuationNotice" w:id="2">
    <w:p w:rsidR="00274C14" w:rsidRDefault="00274C1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rodepage"/>
      </w:rPr>
      <w:id w:val="1747924218"/>
      <w:docPartObj>
        <w:docPartGallery w:val="Page Numbers (Bottom of Page)"/>
        <w:docPartUnique/>
      </w:docPartObj>
    </w:sdtPr>
    <w:sdtContent>
      <w:p w:rsidR="00225FAE" w:rsidRDefault="00560E48" w:rsidP="000114BE">
        <w:pPr>
          <w:pStyle w:val="Pieddepage"/>
          <w:framePr w:wrap="none" w:vAnchor="text" w:hAnchor="margin" w:xAlign="right" w:y="1"/>
          <w:rPr>
            <w:rStyle w:val="Numrodepage"/>
          </w:rPr>
        </w:pPr>
        <w:r>
          <w:rPr>
            <w:rStyle w:val="Numrodepage"/>
          </w:rPr>
          <w:fldChar w:fldCharType="begin"/>
        </w:r>
        <w:r w:rsidR="00225FAE">
          <w:rPr>
            <w:rStyle w:val="Numrodepage"/>
          </w:rPr>
          <w:instrText xml:space="preserve"> PAGE </w:instrText>
        </w:r>
        <w:r>
          <w:rPr>
            <w:rStyle w:val="Numrodepage"/>
          </w:rPr>
          <w:fldChar w:fldCharType="end"/>
        </w:r>
      </w:p>
    </w:sdtContent>
  </w:sdt>
  <w:sdt>
    <w:sdtPr>
      <w:rPr>
        <w:rStyle w:val="Numrodepage"/>
      </w:rPr>
      <w:id w:val="-1354646583"/>
      <w:docPartObj>
        <w:docPartGallery w:val="Page Numbers (Bottom of Page)"/>
        <w:docPartUnique/>
      </w:docPartObj>
    </w:sdtPr>
    <w:sdtContent>
      <w:p w:rsidR="00225FAE" w:rsidRDefault="00560E48" w:rsidP="00225FAE">
        <w:pPr>
          <w:pStyle w:val="Pieddepage"/>
          <w:framePr w:wrap="none" w:vAnchor="text" w:hAnchor="margin" w:xAlign="right" w:y="1"/>
          <w:ind w:right="360"/>
          <w:rPr>
            <w:rStyle w:val="Numrodepage"/>
          </w:rPr>
        </w:pPr>
        <w:r>
          <w:rPr>
            <w:rStyle w:val="Numrodepage"/>
          </w:rPr>
          <w:fldChar w:fldCharType="begin"/>
        </w:r>
        <w:r w:rsidR="00225FAE">
          <w:rPr>
            <w:rStyle w:val="Numrodepage"/>
          </w:rPr>
          <w:instrText xml:space="preserve"> PAGE </w:instrText>
        </w:r>
        <w:r>
          <w:rPr>
            <w:rStyle w:val="Numrodepage"/>
          </w:rPr>
          <w:fldChar w:fldCharType="end"/>
        </w:r>
      </w:p>
    </w:sdtContent>
  </w:sdt>
  <w:p w:rsidR="00225FAE" w:rsidRDefault="00225FAE" w:rsidP="00225FAE">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FAE" w:rsidRDefault="005226A0" w:rsidP="00225FAE">
    <w:pPr>
      <w:pStyle w:val="Pieddepage"/>
      <w:ind w:right="360"/>
    </w:pPr>
    <w:r w:rsidRPr="00F936B4">
      <w:rPr>
        <w:rFonts w:ascii="Arial" w:hAnsi="Arial" w:cs="Arial"/>
        <w:color w:val="808080" w:themeColor="background1" w:themeShade="80"/>
        <w:sz w:val="18"/>
        <w:szCs w:val="18"/>
      </w:rPr>
      <w:t>Reproduction interdite – tous droits réservés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6A0" w:rsidRDefault="005226A0">
    <w:pPr>
      <w:pStyle w:val="Pieddepage"/>
    </w:pPr>
    <w:r w:rsidRPr="00F936B4">
      <w:rPr>
        <w:rFonts w:ascii="Arial" w:hAnsi="Arial" w:cs="Arial"/>
        <w:color w:val="808080" w:themeColor="background1" w:themeShade="80"/>
        <w:sz w:val="18"/>
        <w:szCs w:val="18"/>
      </w:rPr>
      <w:t>Reproduction interdite – tous droits réservés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C14" w:rsidRDefault="00274C14" w:rsidP="00225FAE">
      <w:r>
        <w:separator/>
      </w:r>
    </w:p>
  </w:footnote>
  <w:footnote w:type="continuationSeparator" w:id="1">
    <w:p w:rsidR="00274C14" w:rsidRDefault="00274C14" w:rsidP="00225FAE">
      <w:r>
        <w:continuationSeparator/>
      </w:r>
    </w:p>
  </w:footnote>
  <w:footnote w:type="continuationNotice" w:id="2">
    <w:p w:rsidR="00274C14" w:rsidRDefault="00274C1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E35FF"/>
    <w:multiLevelType w:val="multilevel"/>
    <w:tmpl w:val="54AE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C06D6"/>
    <w:multiLevelType w:val="hybridMultilevel"/>
    <w:tmpl w:val="D9701E58"/>
    <w:lvl w:ilvl="0" w:tplc="D874696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35577AB2"/>
    <w:multiLevelType w:val="multilevel"/>
    <w:tmpl w:val="B2CC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78E6294"/>
    <w:multiLevelType w:val="hybridMultilevel"/>
    <w:tmpl w:val="17AA5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B330FD"/>
    <w:multiLevelType w:val="hybridMultilevel"/>
    <w:tmpl w:val="C714D9E8"/>
    <w:lvl w:ilvl="0" w:tplc="6FE2B002">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964F3E"/>
    <w:multiLevelType w:val="multilevel"/>
    <w:tmpl w:val="A62E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C7116D"/>
    <w:multiLevelType w:val="hybridMultilevel"/>
    <w:tmpl w:val="83862EF4"/>
    <w:lvl w:ilvl="0" w:tplc="59627EA2">
      <w:start w:val="5"/>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 w:id="2"/>
  </w:footnotePr>
  <w:endnotePr>
    <w:endnote w:id="0"/>
    <w:endnote w:id="1"/>
    <w:endnote w:id="2"/>
  </w:endnotePr>
  <w:compat/>
  <w:rsids>
    <w:rsidRoot w:val="00004A7B"/>
    <w:rsid w:val="000038AB"/>
    <w:rsid w:val="00004A7B"/>
    <w:rsid w:val="000114BE"/>
    <w:rsid w:val="00013F29"/>
    <w:rsid w:val="00017016"/>
    <w:rsid w:val="00023ECB"/>
    <w:rsid w:val="000278F0"/>
    <w:rsid w:val="00045A4A"/>
    <w:rsid w:val="00052281"/>
    <w:rsid w:val="00053A66"/>
    <w:rsid w:val="00056E1C"/>
    <w:rsid w:val="000603CD"/>
    <w:rsid w:val="00061568"/>
    <w:rsid w:val="00063186"/>
    <w:rsid w:val="0006595C"/>
    <w:rsid w:val="00084A00"/>
    <w:rsid w:val="00094D05"/>
    <w:rsid w:val="00096D7D"/>
    <w:rsid w:val="000A3498"/>
    <w:rsid w:val="000A4B05"/>
    <w:rsid w:val="000D51F8"/>
    <w:rsid w:val="000D7F1A"/>
    <w:rsid w:val="000E2896"/>
    <w:rsid w:val="000E2BA8"/>
    <w:rsid w:val="000F07E1"/>
    <w:rsid w:val="000F655C"/>
    <w:rsid w:val="000F70FE"/>
    <w:rsid w:val="00102433"/>
    <w:rsid w:val="00111FCD"/>
    <w:rsid w:val="00117010"/>
    <w:rsid w:val="00123EFA"/>
    <w:rsid w:val="00151D2E"/>
    <w:rsid w:val="00157445"/>
    <w:rsid w:val="0015754E"/>
    <w:rsid w:val="001626FA"/>
    <w:rsid w:val="00186825"/>
    <w:rsid w:val="0019230B"/>
    <w:rsid w:val="00197750"/>
    <w:rsid w:val="001A0000"/>
    <w:rsid w:val="001A3435"/>
    <w:rsid w:val="001A5D1B"/>
    <w:rsid w:val="001B184D"/>
    <w:rsid w:val="001B1D17"/>
    <w:rsid w:val="001B253C"/>
    <w:rsid w:val="001D0AA7"/>
    <w:rsid w:val="001D3983"/>
    <w:rsid w:val="001D4F3E"/>
    <w:rsid w:val="001D5EF9"/>
    <w:rsid w:val="001D6E3D"/>
    <w:rsid w:val="001E1860"/>
    <w:rsid w:val="001F15E0"/>
    <w:rsid w:val="001F4C76"/>
    <w:rsid w:val="00201F57"/>
    <w:rsid w:val="00202EF8"/>
    <w:rsid w:val="002145FE"/>
    <w:rsid w:val="002216D3"/>
    <w:rsid w:val="00225FAE"/>
    <w:rsid w:val="00227B3C"/>
    <w:rsid w:val="00230D84"/>
    <w:rsid w:val="002353E7"/>
    <w:rsid w:val="00237266"/>
    <w:rsid w:val="00241EDE"/>
    <w:rsid w:val="00242C94"/>
    <w:rsid w:val="00246A00"/>
    <w:rsid w:val="00250A91"/>
    <w:rsid w:val="002524FA"/>
    <w:rsid w:val="0025485E"/>
    <w:rsid w:val="00267964"/>
    <w:rsid w:val="00271398"/>
    <w:rsid w:val="002749A0"/>
    <w:rsid w:val="00274C14"/>
    <w:rsid w:val="00281421"/>
    <w:rsid w:val="0028271B"/>
    <w:rsid w:val="00283D8B"/>
    <w:rsid w:val="002A3B7B"/>
    <w:rsid w:val="002C160A"/>
    <w:rsid w:val="002C2E7C"/>
    <w:rsid w:val="002C3F37"/>
    <w:rsid w:val="002E0942"/>
    <w:rsid w:val="002E438E"/>
    <w:rsid w:val="002E7DE8"/>
    <w:rsid w:val="002F0443"/>
    <w:rsid w:val="00303720"/>
    <w:rsid w:val="003061E9"/>
    <w:rsid w:val="00307B4F"/>
    <w:rsid w:val="00310D2F"/>
    <w:rsid w:val="0031504F"/>
    <w:rsid w:val="00332922"/>
    <w:rsid w:val="0035550F"/>
    <w:rsid w:val="00361807"/>
    <w:rsid w:val="00361A57"/>
    <w:rsid w:val="0036487F"/>
    <w:rsid w:val="00365D19"/>
    <w:rsid w:val="0037630C"/>
    <w:rsid w:val="003A1235"/>
    <w:rsid w:val="003B5442"/>
    <w:rsid w:val="003B5C95"/>
    <w:rsid w:val="003B6212"/>
    <w:rsid w:val="003D04E7"/>
    <w:rsid w:val="003D4F31"/>
    <w:rsid w:val="003D5F36"/>
    <w:rsid w:val="003E08AC"/>
    <w:rsid w:val="003E6464"/>
    <w:rsid w:val="003E6917"/>
    <w:rsid w:val="003E6B38"/>
    <w:rsid w:val="003F4DA2"/>
    <w:rsid w:val="003F53D2"/>
    <w:rsid w:val="00401779"/>
    <w:rsid w:val="004031B9"/>
    <w:rsid w:val="00412604"/>
    <w:rsid w:val="00416D63"/>
    <w:rsid w:val="00417076"/>
    <w:rsid w:val="004234F5"/>
    <w:rsid w:val="00425A39"/>
    <w:rsid w:val="0043076C"/>
    <w:rsid w:val="00445818"/>
    <w:rsid w:val="00445DB9"/>
    <w:rsid w:val="00445FB9"/>
    <w:rsid w:val="004664B0"/>
    <w:rsid w:val="00471B6B"/>
    <w:rsid w:val="00474BD7"/>
    <w:rsid w:val="004809C0"/>
    <w:rsid w:val="00486696"/>
    <w:rsid w:val="00497ADE"/>
    <w:rsid w:val="004A1BE8"/>
    <w:rsid w:val="004B6C47"/>
    <w:rsid w:val="004C7B70"/>
    <w:rsid w:val="004D1832"/>
    <w:rsid w:val="004D3CF3"/>
    <w:rsid w:val="004E045E"/>
    <w:rsid w:val="004E063C"/>
    <w:rsid w:val="004E42BF"/>
    <w:rsid w:val="004F659E"/>
    <w:rsid w:val="00501C75"/>
    <w:rsid w:val="00504BB2"/>
    <w:rsid w:val="00505C2C"/>
    <w:rsid w:val="00506446"/>
    <w:rsid w:val="005179FF"/>
    <w:rsid w:val="005226A0"/>
    <w:rsid w:val="00534BF6"/>
    <w:rsid w:val="00534F17"/>
    <w:rsid w:val="00547A3F"/>
    <w:rsid w:val="005501B3"/>
    <w:rsid w:val="00560B3E"/>
    <w:rsid w:val="00560E48"/>
    <w:rsid w:val="005658B0"/>
    <w:rsid w:val="00584041"/>
    <w:rsid w:val="005A25DC"/>
    <w:rsid w:val="005A326A"/>
    <w:rsid w:val="005B2EF2"/>
    <w:rsid w:val="005B434A"/>
    <w:rsid w:val="005D0259"/>
    <w:rsid w:val="005D167F"/>
    <w:rsid w:val="005D2E35"/>
    <w:rsid w:val="005D56CE"/>
    <w:rsid w:val="005E33BD"/>
    <w:rsid w:val="005F67D7"/>
    <w:rsid w:val="0061271D"/>
    <w:rsid w:val="0062400F"/>
    <w:rsid w:val="00653578"/>
    <w:rsid w:val="0065502C"/>
    <w:rsid w:val="006633D5"/>
    <w:rsid w:val="00664767"/>
    <w:rsid w:val="00664AA4"/>
    <w:rsid w:val="00674058"/>
    <w:rsid w:val="006803F4"/>
    <w:rsid w:val="00683648"/>
    <w:rsid w:val="006850AA"/>
    <w:rsid w:val="00695AAF"/>
    <w:rsid w:val="006A78BB"/>
    <w:rsid w:val="006C0312"/>
    <w:rsid w:val="006C0D40"/>
    <w:rsid w:val="006C284C"/>
    <w:rsid w:val="006C3751"/>
    <w:rsid w:val="006C4E51"/>
    <w:rsid w:val="006C6AEA"/>
    <w:rsid w:val="006D3707"/>
    <w:rsid w:val="006D6E93"/>
    <w:rsid w:val="006E1FE0"/>
    <w:rsid w:val="006F1818"/>
    <w:rsid w:val="00700BCD"/>
    <w:rsid w:val="0070121F"/>
    <w:rsid w:val="007144B6"/>
    <w:rsid w:val="00727114"/>
    <w:rsid w:val="007278A6"/>
    <w:rsid w:val="00741336"/>
    <w:rsid w:val="00752553"/>
    <w:rsid w:val="0076363C"/>
    <w:rsid w:val="00764B50"/>
    <w:rsid w:val="0076548F"/>
    <w:rsid w:val="00773229"/>
    <w:rsid w:val="00776714"/>
    <w:rsid w:val="007773AD"/>
    <w:rsid w:val="00781A19"/>
    <w:rsid w:val="00784ED0"/>
    <w:rsid w:val="00794453"/>
    <w:rsid w:val="007A09E4"/>
    <w:rsid w:val="007A4BF1"/>
    <w:rsid w:val="007A66C4"/>
    <w:rsid w:val="007B587D"/>
    <w:rsid w:val="007C594C"/>
    <w:rsid w:val="007D24D5"/>
    <w:rsid w:val="007E7801"/>
    <w:rsid w:val="007F0750"/>
    <w:rsid w:val="00801A78"/>
    <w:rsid w:val="00805C82"/>
    <w:rsid w:val="00814B4D"/>
    <w:rsid w:val="00825E4D"/>
    <w:rsid w:val="008412B0"/>
    <w:rsid w:val="008460E0"/>
    <w:rsid w:val="00854627"/>
    <w:rsid w:val="00854DAB"/>
    <w:rsid w:val="00865F1A"/>
    <w:rsid w:val="00874F54"/>
    <w:rsid w:val="00884B38"/>
    <w:rsid w:val="00885CC5"/>
    <w:rsid w:val="0088653C"/>
    <w:rsid w:val="00895F04"/>
    <w:rsid w:val="008A2969"/>
    <w:rsid w:val="008B6DB4"/>
    <w:rsid w:val="008C6F13"/>
    <w:rsid w:val="008D7207"/>
    <w:rsid w:val="008E29A4"/>
    <w:rsid w:val="009068EA"/>
    <w:rsid w:val="00924C03"/>
    <w:rsid w:val="00925DD6"/>
    <w:rsid w:val="00925E23"/>
    <w:rsid w:val="0092669D"/>
    <w:rsid w:val="009344D9"/>
    <w:rsid w:val="009433D4"/>
    <w:rsid w:val="00952EC9"/>
    <w:rsid w:val="00963641"/>
    <w:rsid w:val="00967A00"/>
    <w:rsid w:val="009711E9"/>
    <w:rsid w:val="00971435"/>
    <w:rsid w:val="00972261"/>
    <w:rsid w:val="00975868"/>
    <w:rsid w:val="00980EF6"/>
    <w:rsid w:val="009854F0"/>
    <w:rsid w:val="0099226A"/>
    <w:rsid w:val="009927FE"/>
    <w:rsid w:val="009A1727"/>
    <w:rsid w:val="009C3CB6"/>
    <w:rsid w:val="009C438D"/>
    <w:rsid w:val="009C5F66"/>
    <w:rsid w:val="009D33CE"/>
    <w:rsid w:val="009E1DA5"/>
    <w:rsid w:val="009E4CCA"/>
    <w:rsid w:val="009F5DE0"/>
    <w:rsid w:val="00A23F09"/>
    <w:rsid w:val="00A247D5"/>
    <w:rsid w:val="00A258F8"/>
    <w:rsid w:val="00A26AA1"/>
    <w:rsid w:val="00A34169"/>
    <w:rsid w:val="00A467C3"/>
    <w:rsid w:val="00A53FE8"/>
    <w:rsid w:val="00A55A20"/>
    <w:rsid w:val="00A64656"/>
    <w:rsid w:val="00A65301"/>
    <w:rsid w:val="00A65941"/>
    <w:rsid w:val="00A65F68"/>
    <w:rsid w:val="00A71B50"/>
    <w:rsid w:val="00A729C7"/>
    <w:rsid w:val="00A85BB6"/>
    <w:rsid w:val="00A85D76"/>
    <w:rsid w:val="00A876E3"/>
    <w:rsid w:val="00A87E0C"/>
    <w:rsid w:val="00A90CC1"/>
    <w:rsid w:val="00A9303E"/>
    <w:rsid w:val="00A94E71"/>
    <w:rsid w:val="00AA4558"/>
    <w:rsid w:val="00AA565E"/>
    <w:rsid w:val="00AB71A2"/>
    <w:rsid w:val="00AC547E"/>
    <w:rsid w:val="00AD3BE0"/>
    <w:rsid w:val="00AE3237"/>
    <w:rsid w:val="00AF3C00"/>
    <w:rsid w:val="00AF4A7C"/>
    <w:rsid w:val="00B020E4"/>
    <w:rsid w:val="00B14025"/>
    <w:rsid w:val="00B14170"/>
    <w:rsid w:val="00B1555E"/>
    <w:rsid w:val="00B22788"/>
    <w:rsid w:val="00B2673B"/>
    <w:rsid w:val="00B311B6"/>
    <w:rsid w:val="00B37921"/>
    <w:rsid w:val="00B613A9"/>
    <w:rsid w:val="00B71080"/>
    <w:rsid w:val="00B772ED"/>
    <w:rsid w:val="00B84C2B"/>
    <w:rsid w:val="00B85C4E"/>
    <w:rsid w:val="00B91171"/>
    <w:rsid w:val="00B915F5"/>
    <w:rsid w:val="00B925C8"/>
    <w:rsid w:val="00B95DB3"/>
    <w:rsid w:val="00BA33C1"/>
    <w:rsid w:val="00BA69E8"/>
    <w:rsid w:val="00BA7B22"/>
    <w:rsid w:val="00BC0064"/>
    <w:rsid w:val="00BC2C0F"/>
    <w:rsid w:val="00BC6627"/>
    <w:rsid w:val="00BF7D6F"/>
    <w:rsid w:val="00C04754"/>
    <w:rsid w:val="00C1089E"/>
    <w:rsid w:val="00C20B87"/>
    <w:rsid w:val="00C21AA5"/>
    <w:rsid w:val="00C24190"/>
    <w:rsid w:val="00C251A8"/>
    <w:rsid w:val="00C2678A"/>
    <w:rsid w:val="00C31B85"/>
    <w:rsid w:val="00C31DA3"/>
    <w:rsid w:val="00C33FAA"/>
    <w:rsid w:val="00C34E48"/>
    <w:rsid w:val="00C50359"/>
    <w:rsid w:val="00C62EDB"/>
    <w:rsid w:val="00C63785"/>
    <w:rsid w:val="00C70DAB"/>
    <w:rsid w:val="00C75A99"/>
    <w:rsid w:val="00C87C2D"/>
    <w:rsid w:val="00CB3F07"/>
    <w:rsid w:val="00CC5583"/>
    <w:rsid w:val="00CD416A"/>
    <w:rsid w:val="00CF0510"/>
    <w:rsid w:val="00D161DB"/>
    <w:rsid w:val="00D1793B"/>
    <w:rsid w:val="00D33BCD"/>
    <w:rsid w:val="00D34595"/>
    <w:rsid w:val="00D45AA0"/>
    <w:rsid w:val="00D658A4"/>
    <w:rsid w:val="00D65CBE"/>
    <w:rsid w:val="00D7506A"/>
    <w:rsid w:val="00D84C7F"/>
    <w:rsid w:val="00D909F9"/>
    <w:rsid w:val="00DA2B5C"/>
    <w:rsid w:val="00DA3626"/>
    <w:rsid w:val="00DA6D97"/>
    <w:rsid w:val="00DD5614"/>
    <w:rsid w:val="00DF0B79"/>
    <w:rsid w:val="00DF2CC8"/>
    <w:rsid w:val="00E0217F"/>
    <w:rsid w:val="00E02EAA"/>
    <w:rsid w:val="00E075D3"/>
    <w:rsid w:val="00E07B0F"/>
    <w:rsid w:val="00E11F1F"/>
    <w:rsid w:val="00E26369"/>
    <w:rsid w:val="00E3224E"/>
    <w:rsid w:val="00E33E7A"/>
    <w:rsid w:val="00E34C3B"/>
    <w:rsid w:val="00E40D3B"/>
    <w:rsid w:val="00E41C4C"/>
    <w:rsid w:val="00E44413"/>
    <w:rsid w:val="00E6080D"/>
    <w:rsid w:val="00E82FE7"/>
    <w:rsid w:val="00E964A2"/>
    <w:rsid w:val="00EA34E7"/>
    <w:rsid w:val="00EA356C"/>
    <w:rsid w:val="00EA681C"/>
    <w:rsid w:val="00EB26AB"/>
    <w:rsid w:val="00EB410F"/>
    <w:rsid w:val="00EC1E3B"/>
    <w:rsid w:val="00EC7A8E"/>
    <w:rsid w:val="00ED17B9"/>
    <w:rsid w:val="00ED787D"/>
    <w:rsid w:val="00EE36EB"/>
    <w:rsid w:val="00EF512A"/>
    <w:rsid w:val="00F02C95"/>
    <w:rsid w:val="00F12C0C"/>
    <w:rsid w:val="00F13ABB"/>
    <w:rsid w:val="00F205CF"/>
    <w:rsid w:val="00F211AD"/>
    <w:rsid w:val="00F213FB"/>
    <w:rsid w:val="00F33671"/>
    <w:rsid w:val="00F4730B"/>
    <w:rsid w:val="00F66E2F"/>
    <w:rsid w:val="00F72F06"/>
    <w:rsid w:val="00FA152F"/>
    <w:rsid w:val="00FA4228"/>
    <w:rsid w:val="00FC48F5"/>
    <w:rsid w:val="00FE47E8"/>
    <w:rsid w:val="00FE59F6"/>
    <w:rsid w:val="00FE7765"/>
    <w:rsid w:val="03941C48"/>
    <w:rsid w:val="19789E30"/>
    <w:rsid w:val="1B8FD6F5"/>
    <w:rsid w:val="1F7A968B"/>
    <w:rsid w:val="2DD9055B"/>
    <w:rsid w:val="3482907B"/>
    <w:rsid w:val="382FC391"/>
    <w:rsid w:val="3C2F6251"/>
    <w:rsid w:val="4036D32C"/>
    <w:rsid w:val="46DB5254"/>
    <w:rsid w:val="48728036"/>
    <w:rsid w:val="51C7818A"/>
    <w:rsid w:val="5221F699"/>
    <w:rsid w:val="5C05D59F"/>
    <w:rsid w:val="62A93CAD"/>
    <w:rsid w:val="63E81CB2"/>
    <w:rsid w:val="65A4C492"/>
    <w:rsid w:val="67BB98B5"/>
    <w:rsid w:val="76E2FD1A"/>
    <w:rsid w:val="775B3F57"/>
    <w:rsid w:val="7E7FBD58"/>
    <w:rsid w:val="7EA300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63C"/>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4A7B"/>
    <w:pPr>
      <w:spacing w:after="160" w:line="259" w:lineRule="auto"/>
      <w:ind w:left="720"/>
      <w:contextualSpacing/>
    </w:pPr>
    <w:rPr>
      <w:rFonts w:asciiTheme="minorHAnsi" w:eastAsiaTheme="minorHAnsi" w:hAnsiTheme="minorHAnsi" w:cstheme="minorBidi"/>
      <w:sz w:val="22"/>
      <w:szCs w:val="22"/>
      <w:lang w:eastAsia="en-US"/>
    </w:rPr>
  </w:style>
  <w:style w:type="character" w:styleId="Marquedecommentaire">
    <w:name w:val="annotation reference"/>
    <w:basedOn w:val="Policepardfaut"/>
    <w:uiPriority w:val="99"/>
    <w:semiHidden/>
    <w:unhideWhenUsed/>
    <w:rsid w:val="001F4C76"/>
    <w:rPr>
      <w:sz w:val="16"/>
      <w:szCs w:val="16"/>
    </w:rPr>
  </w:style>
  <w:style w:type="paragraph" w:styleId="Commentaire">
    <w:name w:val="annotation text"/>
    <w:basedOn w:val="Normal"/>
    <w:link w:val="CommentaireCar"/>
    <w:uiPriority w:val="99"/>
    <w:semiHidden/>
    <w:unhideWhenUsed/>
    <w:rsid w:val="001F4C76"/>
    <w:pPr>
      <w:spacing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1F4C76"/>
    <w:rPr>
      <w:sz w:val="20"/>
      <w:szCs w:val="20"/>
    </w:rPr>
  </w:style>
  <w:style w:type="paragraph" w:styleId="Objetducommentaire">
    <w:name w:val="annotation subject"/>
    <w:basedOn w:val="Commentaire"/>
    <w:next w:val="Commentaire"/>
    <w:link w:val="ObjetducommentaireCar"/>
    <w:uiPriority w:val="99"/>
    <w:semiHidden/>
    <w:unhideWhenUsed/>
    <w:rsid w:val="001F4C76"/>
    <w:rPr>
      <w:b/>
      <w:bCs/>
    </w:rPr>
  </w:style>
  <w:style w:type="character" w:customStyle="1" w:styleId="ObjetducommentaireCar">
    <w:name w:val="Objet du commentaire Car"/>
    <w:basedOn w:val="CommentaireCar"/>
    <w:link w:val="Objetducommentaire"/>
    <w:uiPriority w:val="99"/>
    <w:semiHidden/>
    <w:rsid w:val="001F4C76"/>
    <w:rPr>
      <w:b/>
      <w:bCs/>
      <w:sz w:val="20"/>
      <w:szCs w:val="20"/>
    </w:rPr>
  </w:style>
  <w:style w:type="paragraph" w:customStyle="1" w:styleId="paragraph">
    <w:name w:val="paragraph"/>
    <w:basedOn w:val="Normal"/>
    <w:rsid w:val="00ED17B9"/>
    <w:pPr>
      <w:spacing w:before="100" w:beforeAutospacing="1" w:after="100" w:afterAutospacing="1"/>
    </w:pPr>
  </w:style>
  <w:style w:type="character" w:customStyle="1" w:styleId="normaltextrun">
    <w:name w:val="normaltextrun"/>
    <w:basedOn w:val="Policepardfaut"/>
    <w:rsid w:val="00ED17B9"/>
  </w:style>
  <w:style w:type="character" w:customStyle="1" w:styleId="eop">
    <w:name w:val="eop"/>
    <w:basedOn w:val="Policepardfaut"/>
    <w:rsid w:val="00ED17B9"/>
  </w:style>
  <w:style w:type="character" w:customStyle="1" w:styleId="scxw247055601">
    <w:name w:val="scxw247055601"/>
    <w:basedOn w:val="Policepardfaut"/>
    <w:rsid w:val="00B1555E"/>
  </w:style>
  <w:style w:type="table" w:styleId="Grilledutableau">
    <w:name w:val="Table Grid"/>
    <w:basedOn w:val="TableauNormal"/>
    <w:uiPriority w:val="39"/>
    <w:rsid w:val="00B15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25FAE"/>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225FAE"/>
    <w:rPr>
      <w:sz w:val="22"/>
      <w:szCs w:val="22"/>
    </w:rPr>
  </w:style>
  <w:style w:type="paragraph" w:styleId="Pieddepage">
    <w:name w:val="footer"/>
    <w:basedOn w:val="Normal"/>
    <w:link w:val="PieddepageCar"/>
    <w:uiPriority w:val="99"/>
    <w:unhideWhenUsed/>
    <w:rsid w:val="00225FAE"/>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225FAE"/>
    <w:rPr>
      <w:sz w:val="22"/>
      <w:szCs w:val="22"/>
    </w:rPr>
  </w:style>
  <w:style w:type="character" w:styleId="Numrodepage">
    <w:name w:val="page number"/>
    <w:basedOn w:val="Policepardfaut"/>
    <w:uiPriority w:val="99"/>
    <w:semiHidden/>
    <w:unhideWhenUsed/>
    <w:rsid w:val="00225FAE"/>
  </w:style>
  <w:style w:type="character" w:styleId="Lienhypertexte">
    <w:name w:val="Hyperlink"/>
    <w:basedOn w:val="Policepardfaut"/>
    <w:uiPriority w:val="99"/>
    <w:unhideWhenUsed/>
    <w:rsid w:val="00B020E4"/>
    <w:rPr>
      <w:color w:val="0563C1" w:themeColor="hyperlink"/>
      <w:u w:val="single"/>
    </w:rPr>
  </w:style>
  <w:style w:type="character" w:customStyle="1" w:styleId="UnresolvedMention">
    <w:name w:val="Unresolved Mention"/>
    <w:basedOn w:val="Policepardfaut"/>
    <w:uiPriority w:val="99"/>
    <w:semiHidden/>
    <w:unhideWhenUsed/>
    <w:rsid w:val="00B020E4"/>
    <w:rPr>
      <w:color w:val="605E5C"/>
      <w:shd w:val="clear" w:color="auto" w:fill="E1DFDD"/>
    </w:rPr>
  </w:style>
  <w:style w:type="character" w:styleId="Lienhypertextesuivivisit">
    <w:name w:val="FollowedHyperlink"/>
    <w:basedOn w:val="Policepardfaut"/>
    <w:uiPriority w:val="99"/>
    <w:semiHidden/>
    <w:unhideWhenUsed/>
    <w:rsid w:val="00B020E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4310572">
      <w:bodyDiv w:val="1"/>
      <w:marLeft w:val="0"/>
      <w:marRight w:val="0"/>
      <w:marTop w:val="0"/>
      <w:marBottom w:val="0"/>
      <w:divBdr>
        <w:top w:val="none" w:sz="0" w:space="0" w:color="auto"/>
        <w:left w:val="none" w:sz="0" w:space="0" w:color="auto"/>
        <w:bottom w:val="none" w:sz="0" w:space="0" w:color="auto"/>
        <w:right w:val="none" w:sz="0" w:space="0" w:color="auto"/>
      </w:divBdr>
    </w:div>
    <w:div w:id="62067774">
      <w:bodyDiv w:val="1"/>
      <w:marLeft w:val="0"/>
      <w:marRight w:val="0"/>
      <w:marTop w:val="0"/>
      <w:marBottom w:val="0"/>
      <w:divBdr>
        <w:top w:val="none" w:sz="0" w:space="0" w:color="auto"/>
        <w:left w:val="none" w:sz="0" w:space="0" w:color="auto"/>
        <w:bottom w:val="none" w:sz="0" w:space="0" w:color="auto"/>
        <w:right w:val="none" w:sz="0" w:space="0" w:color="auto"/>
      </w:divBdr>
    </w:div>
    <w:div w:id="82385655">
      <w:bodyDiv w:val="1"/>
      <w:marLeft w:val="0"/>
      <w:marRight w:val="0"/>
      <w:marTop w:val="0"/>
      <w:marBottom w:val="0"/>
      <w:divBdr>
        <w:top w:val="none" w:sz="0" w:space="0" w:color="auto"/>
        <w:left w:val="none" w:sz="0" w:space="0" w:color="auto"/>
        <w:bottom w:val="none" w:sz="0" w:space="0" w:color="auto"/>
        <w:right w:val="none" w:sz="0" w:space="0" w:color="auto"/>
      </w:divBdr>
    </w:div>
    <w:div w:id="276060330">
      <w:bodyDiv w:val="1"/>
      <w:marLeft w:val="0"/>
      <w:marRight w:val="0"/>
      <w:marTop w:val="0"/>
      <w:marBottom w:val="0"/>
      <w:divBdr>
        <w:top w:val="none" w:sz="0" w:space="0" w:color="auto"/>
        <w:left w:val="none" w:sz="0" w:space="0" w:color="auto"/>
        <w:bottom w:val="none" w:sz="0" w:space="0" w:color="auto"/>
        <w:right w:val="none" w:sz="0" w:space="0" w:color="auto"/>
      </w:divBdr>
    </w:div>
    <w:div w:id="321004284">
      <w:bodyDiv w:val="1"/>
      <w:marLeft w:val="0"/>
      <w:marRight w:val="0"/>
      <w:marTop w:val="0"/>
      <w:marBottom w:val="0"/>
      <w:divBdr>
        <w:top w:val="none" w:sz="0" w:space="0" w:color="auto"/>
        <w:left w:val="none" w:sz="0" w:space="0" w:color="auto"/>
        <w:bottom w:val="none" w:sz="0" w:space="0" w:color="auto"/>
        <w:right w:val="none" w:sz="0" w:space="0" w:color="auto"/>
      </w:divBdr>
    </w:div>
    <w:div w:id="578757663">
      <w:bodyDiv w:val="1"/>
      <w:marLeft w:val="0"/>
      <w:marRight w:val="0"/>
      <w:marTop w:val="0"/>
      <w:marBottom w:val="0"/>
      <w:divBdr>
        <w:top w:val="none" w:sz="0" w:space="0" w:color="auto"/>
        <w:left w:val="none" w:sz="0" w:space="0" w:color="auto"/>
        <w:bottom w:val="none" w:sz="0" w:space="0" w:color="auto"/>
        <w:right w:val="none" w:sz="0" w:space="0" w:color="auto"/>
      </w:divBdr>
    </w:div>
    <w:div w:id="769353535">
      <w:bodyDiv w:val="1"/>
      <w:marLeft w:val="0"/>
      <w:marRight w:val="0"/>
      <w:marTop w:val="0"/>
      <w:marBottom w:val="0"/>
      <w:divBdr>
        <w:top w:val="none" w:sz="0" w:space="0" w:color="auto"/>
        <w:left w:val="none" w:sz="0" w:space="0" w:color="auto"/>
        <w:bottom w:val="none" w:sz="0" w:space="0" w:color="auto"/>
        <w:right w:val="none" w:sz="0" w:space="0" w:color="auto"/>
      </w:divBdr>
    </w:div>
    <w:div w:id="776632187">
      <w:bodyDiv w:val="1"/>
      <w:marLeft w:val="0"/>
      <w:marRight w:val="0"/>
      <w:marTop w:val="0"/>
      <w:marBottom w:val="0"/>
      <w:divBdr>
        <w:top w:val="none" w:sz="0" w:space="0" w:color="auto"/>
        <w:left w:val="none" w:sz="0" w:space="0" w:color="auto"/>
        <w:bottom w:val="none" w:sz="0" w:space="0" w:color="auto"/>
        <w:right w:val="none" w:sz="0" w:space="0" w:color="auto"/>
      </w:divBdr>
    </w:div>
    <w:div w:id="961761911">
      <w:bodyDiv w:val="1"/>
      <w:marLeft w:val="0"/>
      <w:marRight w:val="0"/>
      <w:marTop w:val="0"/>
      <w:marBottom w:val="0"/>
      <w:divBdr>
        <w:top w:val="none" w:sz="0" w:space="0" w:color="auto"/>
        <w:left w:val="none" w:sz="0" w:space="0" w:color="auto"/>
        <w:bottom w:val="none" w:sz="0" w:space="0" w:color="auto"/>
        <w:right w:val="none" w:sz="0" w:space="0" w:color="auto"/>
      </w:divBdr>
      <w:divsChild>
        <w:div w:id="1795059681">
          <w:marLeft w:val="0"/>
          <w:marRight w:val="0"/>
          <w:marTop w:val="0"/>
          <w:marBottom w:val="0"/>
          <w:divBdr>
            <w:top w:val="none" w:sz="0" w:space="0" w:color="auto"/>
            <w:left w:val="none" w:sz="0" w:space="0" w:color="auto"/>
            <w:bottom w:val="none" w:sz="0" w:space="0" w:color="auto"/>
            <w:right w:val="none" w:sz="0" w:space="0" w:color="auto"/>
          </w:divBdr>
          <w:divsChild>
            <w:div w:id="1641307562">
              <w:marLeft w:val="0"/>
              <w:marRight w:val="0"/>
              <w:marTop w:val="0"/>
              <w:marBottom w:val="0"/>
              <w:divBdr>
                <w:top w:val="none" w:sz="0" w:space="0" w:color="auto"/>
                <w:left w:val="none" w:sz="0" w:space="0" w:color="auto"/>
                <w:bottom w:val="none" w:sz="0" w:space="0" w:color="auto"/>
                <w:right w:val="none" w:sz="0" w:space="0" w:color="auto"/>
              </w:divBdr>
            </w:div>
          </w:divsChild>
        </w:div>
        <w:div w:id="1924994021">
          <w:marLeft w:val="0"/>
          <w:marRight w:val="0"/>
          <w:marTop w:val="0"/>
          <w:marBottom w:val="0"/>
          <w:divBdr>
            <w:top w:val="none" w:sz="0" w:space="0" w:color="auto"/>
            <w:left w:val="none" w:sz="0" w:space="0" w:color="auto"/>
            <w:bottom w:val="none" w:sz="0" w:space="0" w:color="auto"/>
            <w:right w:val="none" w:sz="0" w:space="0" w:color="auto"/>
          </w:divBdr>
          <w:divsChild>
            <w:div w:id="1038898692">
              <w:marLeft w:val="0"/>
              <w:marRight w:val="0"/>
              <w:marTop w:val="0"/>
              <w:marBottom w:val="0"/>
              <w:divBdr>
                <w:top w:val="none" w:sz="0" w:space="0" w:color="auto"/>
                <w:left w:val="none" w:sz="0" w:space="0" w:color="auto"/>
                <w:bottom w:val="none" w:sz="0" w:space="0" w:color="auto"/>
                <w:right w:val="none" w:sz="0" w:space="0" w:color="auto"/>
              </w:divBdr>
            </w:div>
            <w:div w:id="19523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27293">
      <w:bodyDiv w:val="1"/>
      <w:marLeft w:val="0"/>
      <w:marRight w:val="0"/>
      <w:marTop w:val="0"/>
      <w:marBottom w:val="0"/>
      <w:divBdr>
        <w:top w:val="none" w:sz="0" w:space="0" w:color="auto"/>
        <w:left w:val="none" w:sz="0" w:space="0" w:color="auto"/>
        <w:bottom w:val="none" w:sz="0" w:space="0" w:color="auto"/>
        <w:right w:val="none" w:sz="0" w:space="0" w:color="auto"/>
      </w:divBdr>
    </w:div>
    <w:div w:id="1138450448">
      <w:bodyDiv w:val="1"/>
      <w:marLeft w:val="0"/>
      <w:marRight w:val="0"/>
      <w:marTop w:val="0"/>
      <w:marBottom w:val="0"/>
      <w:divBdr>
        <w:top w:val="none" w:sz="0" w:space="0" w:color="auto"/>
        <w:left w:val="none" w:sz="0" w:space="0" w:color="auto"/>
        <w:bottom w:val="none" w:sz="0" w:space="0" w:color="auto"/>
        <w:right w:val="none" w:sz="0" w:space="0" w:color="auto"/>
      </w:divBdr>
    </w:div>
    <w:div w:id="1209803145">
      <w:bodyDiv w:val="1"/>
      <w:marLeft w:val="0"/>
      <w:marRight w:val="0"/>
      <w:marTop w:val="0"/>
      <w:marBottom w:val="0"/>
      <w:divBdr>
        <w:top w:val="none" w:sz="0" w:space="0" w:color="auto"/>
        <w:left w:val="none" w:sz="0" w:space="0" w:color="auto"/>
        <w:bottom w:val="none" w:sz="0" w:space="0" w:color="auto"/>
        <w:right w:val="none" w:sz="0" w:space="0" w:color="auto"/>
      </w:divBdr>
      <w:divsChild>
        <w:div w:id="187645251">
          <w:marLeft w:val="0"/>
          <w:marRight w:val="0"/>
          <w:marTop w:val="0"/>
          <w:marBottom w:val="0"/>
          <w:divBdr>
            <w:top w:val="none" w:sz="0" w:space="0" w:color="auto"/>
            <w:left w:val="none" w:sz="0" w:space="0" w:color="auto"/>
            <w:bottom w:val="none" w:sz="0" w:space="0" w:color="auto"/>
            <w:right w:val="none" w:sz="0" w:space="0" w:color="auto"/>
          </w:divBdr>
        </w:div>
        <w:div w:id="404255550">
          <w:marLeft w:val="0"/>
          <w:marRight w:val="0"/>
          <w:marTop w:val="0"/>
          <w:marBottom w:val="0"/>
          <w:divBdr>
            <w:top w:val="none" w:sz="0" w:space="0" w:color="auto"/>
            <w:left w:val="none" w:sz="0" w:space="0" w:color="auto"/>
            <w:bottom w:val="none" w:sz="0" w:space="0" w:color="auto"/>
            <w:right w:val="none" w:sz="0" w:space="0" w:color="auto"/>
          </w:divBdr>
        </w:div>
        <w:div w:id="1135412987">
          <w:marLeft w:val="0"/>
          <w:marRight w:val="0"/>
          <w:marTop w:val="0"/>
          <w:marBottom w:val="0"/>
          <w:divBdr>
            <w:top w:val="none" w:sz="0" w:space="0" w:color="auto"/>
            <w:left w:val="none" w:sz="0" w:space="0" w:color="auto"/>
            <w:bottom w:val="none" w:sz="0" w:space="0" w:color="auto"/>
            <w:right w:val="none" w:sz="0" w:space="0" w:color="auto"/>
          </w:divBdr>
        </w:div>
        <w:div w:id="1215580131">
          <w:marLeft w:val="0"/>
          <w:marRight w:val="0"/>
          <w:marTop w:val="0"/>
          <w:marBottom w:val="0"/>
          <w:divBdr>
            <w:top w:val="none" w:sz="0" w:space="0" w:color="auto"/>
            <w:left w:val="none" w:sz="0" w:space="0" w:color="auto"/>
            <w:bottom w:val="none" w:sz="0" w:space="0" w:color="auto"/>
            <w:right w:val="none" w:sz="0" w:space="0" w:color="auto"/>
          </w:divBdr>
        </w:div>
        <w:div w:id="1866552887">
          <w:marLeft w:val="0"/>
          <w:marRight w:val="0"/>
          <w:marTop w:val="0"/>
          <w:marBottom w:val="0"/>
          <w:divBdr>
            <w:top w:val="none" w:sz="0" w:space="0" w:color="auto"/>
            <w:left w:val="none" w:sz="0" w:space="0" w:color="auto"/>
            <w:bottom w:val="none" w:sz="0" w:space="0" w:color="auto"/>
            <w:right w:val="none" w:sz="0" w:space="0" w:color="auto"/>
          </w:divBdr>
        </w:div>
      </w:divsChild>
    </w:div>
    <w:div w:id="1637680800">
      <w:bodyDiv w:val="1"/>
      <w:marLeft w:val="0"/>
      <w:marRight w:val="0"/>
      <w:marTop w:val="0"/>
      <w:marBottom w:val="0"/>
      <w:divBdr>
        <w:top w:val="none" w:sz="0" w:space="0" w:color="auto"/>
        <w:left w:val="none" w:sz="0" w:space="0" w:color="auto"/>
        <w:bottom w:val="none" w:sz="0" w:space="0" w:color="auto"/>
        <w:right w:val="none" w:sz="0" w:space="0" w:color="auto"/>
      </w:divBdr>
    </w:div>
    <w:div w:id="1679505320">
      <w:bodyDiv w:val="1"/>
      <w:marLeft w:val="0"/>
      <w:marRight w:val="0"/>
      <w:marTop w:val="0"/>
      <w:marBottom w:val="0"/>
      <w:divBdr>
        <w:top w:val="none" w:sz="0" w:space="0" w:color="auto"/>
        <w:left w:val="none" w:sz="0" w:space="0" w:color="auto"/>
        <w:bottom w:val="none" w:sz="0" w:space="0" w:color="auto"/>
        <w:right w:val="none" w:sz="0" w:space="0" w:color="auto"/>
      </w:divBdr>
    </w:div>
    <w:div w:id="1848016542">
      <w:bodyDiv w:val="1"/>
      <w:marLeft w:val="0"/>
      <w:marRight w:val="0"/>
      <w:marTop w:val="0"/>
      <w:marBottom w:val="0"/>
      <w:divBdr>
        <w:top w:val="none" w:sz="0" w:space="0" w:color="auto"/>
        <w:left w:val="none" w:sz="0" w:space="0" w:color="auto"/>
        <w:bottom w:val="none" w:sz="0" w:space="0" w:color="auto"/>
        <w:right w:val="none" w:sz="0" w:space="0" w:color="auto"/>
      </w:divBdr>
      <w:divsChild>
        <w:div w:id="37701755">
          <w:marLeft w:val="0"/>
          <w:marRight w:val="0"/>
          <w:marTop w:val="0"/>
          <w:marBottom w:val="0"/>
          <w:divBdr>
            <w:top w:val="none" w:sz="0" w:space="0" w:color="auto"/>
            <w:left w:val="none" w:sz="0" w:space="0" w:color="auto"/>
            <w:bottom w:val="none" w:sz="0" w:space="0" w:color="auto"/>
            <w:right w:val="none" w:sz="0" w:space="0" w:color="auto"/>
          </w:divBdr>
        </w:div>
        <w:div w:id="257981904">
          <w:marLeft w:val="0"/>
          <w:marRight w:val="0"/>
          <w:marTop w:val="0"/>
          <w:marBottom w:val="0"/>
          <w:divBdr>
            <w:top w:val="none" w:sz="0" w:space="0" w:color="auto"/>
            <w:left w:val="none" w:sz="0" w:space="0" w:color="auto"/>
            <w:bottom w:val="none" w:sz="0" w:space="0" w:color="auto"/>
            <w:right w:val="none" w:sz="0" w:space="0" w:color="auto"/>
          </w:divBdr>
        </w:div>
        <w:div w:id="535771290">
          <w:marLeft w:val="0"/>
          <w:marRight w:val="0"/>
          <w:marTop w:val="0"/>
          <w:marBottom w:val="0"/>
          <w:divBdr>
            <w:top w:val="none" w:sz="0" w:space="0" w:color="auto"/>
            <w:left w:val="none" w:sz="0" w:space="0" w:color="auto"/>
            <w:bottom w:val="none" w:sz="0" w:space="0" w:color="auto"/>
            <w:right w:val="none" w:sz="0" w:space="0" w:color="auto"/>
          </w:divBdr>
        </w:div>
        <w:div w:id="600837947">
          <w:marLeft w:val="0"/>
          <w:marRight w:val="0"/>
          <w:marTop w:val="0"/>
          <w:marBottom w:val="0"/>
          <w:divBdr>
            <w:top w:val="none" w:sz="0" w:space="0" w:color="auto"/>
            <w:left w:val="none" w:sz="0" w:space="0" w:color="auto"/>
            <w:bottom w:val="none" w:sz="0" w:space="0" w:color="auto"/>
            <w:right w:val="none" w:sz="0" w:space="0" w:color="auto"/>
          </w:divBdr>
        </w:div>
        <w:div w:id="612519551">
          <w:marLeft w:val="0"/>
          <w:marRight w:val="0"/>
          <w:marTop w:val="0"/>
          <w:marBottom w:val="0"/>
          <w:divBdr>
            <w:top w:val="none" w:sz="0" w:space="0" w:color="auto"/>
            <w:left w:val="none" w:sz="0" w:space="0" w:color="auto"/>
            <w:bottom w:val="none" w:sz="0" w:space="0" w:color="auto"/>
            <w:right w:val="none" w:sz="0" w:space="0" w:color="auto"/>
          </w:divBdr>
        </w:div>
        <w:div w:id="751240134">
          <w:marLeft w:val="0"/>
          <w:marRight w:val="0"/>
          <w:marTop w:val="0"/>
          <w:marBottom w:val="0"/>
          <w:divBdr>
            <w:top w:val="none" w:sz="0" w:space="0" w:color="auto"/>
            <w:left w:val="none" w:sz="0" w:space="0" w:color="auto"/>
            <w:bottom w:val="none" w:sz="0" w:space="0" w:color="auto"/>
            <w:right w:val="none" w:sz="0" w:space="0" w:color="auto"/>
          </w:divBdr>
        </w:div>
        <w:div w:id="786661213">
          <w:marLeft w:val="0"/>
          <w:marRight w:val="0"/>
          <w:marTop w:val="0"/>
          <w:marBottom w:val="0"/>
          <w:divBdr>
            <w:top w:val="none" w:sz="0" w:space="0" w:color="auto"/>
            <w:left w:val="none" w:sz="0" w:space="0" w:color="auto"/>
            <w:bottom w:val="none" w:sz="0" w:space="0" w:color="auto"/>
            <w:right w:val="none" w:sz="0" w:space="0" w:color="auto"/>
          </w:divBdr>
        </w:div>
        <w:div w:id="950940375">
          <w:marLeft w:val="0"/>
          <w:marRight w:val="0"/>
          <w:marTop w:val="0"/>
          <w:marBottom w:val="0"/>
          <w:divBdr>
            <w:top w:val="none" w:sz="0" w:space="0" w:color="auto"/>
            <w:left w:val="none" w:sz="0" w:space="0" w:color="auto"/>
            <w:bottom w:val="none" w:sz="0" w:space="0" w:color="auto"/>
            <w:right w:val="none" w:sz="0" w:space="0" w:color="auto"/>
          </w:divBdr>
        </w:div>
        <w:div w:id="1011222735">
          <w:marLeft w:val="0"/>
          <w:marRight w:val="0"/>
          <w:marTop w:val="0"/>
          <w:marBottom w:val="0"/>
          <w:divBdr>
            <w:top w:val="none" w:sz="0" w:space="0" w:color="auto"/>
            <w:left w:val="none" w:sz="0" w:space="0" w:color="auto"/>
            <w:bottom w:val="none" w:sz="0" w:space="0" w:color="auto"/>
            <w:right w:val="none" w:sz="0" w:space="0" w:color="auto"/>
          </w:divBdr>
        </w:div>
        <w:div w:id="1032271099">
          <w:marLeft w:val="0"/>
          <w:marRight w:val="0"/>
          <w:marTop w:val="0"/>
          <w:marBottom w:val="0"/>
          <w:divBdr>
            <w:top w:val="none" w:sz="0" w:space="0" w:color="auto"/>
            <w:left w:val="none" w:sz="0" w:space="0" w:color="auto"/>
            <w:bottom w:val="none" w:sz="0" w:space="0" w:color="auto"/>
            <w:right w:val="none" w:sz="0" w:space="0" w:color="auto"/>
          </w:divBdr>
        </w:div>
        <w:div w:id="1057968454">
          <w:marLeft w:val="0"/>
          <w:marRight w:val="0"/>
          <w:marTop w:val="0"/>
          <w:marBottom w:val="0"/>
          <w:divBdr>
            <w:top w:val="none" w:sz="0" w:space="0" w:color="auto"/>
            <w:left w:val="none" w:sz="0" w:space="0" w:color="auto"/>
            <w:bottom w:val="none" w:sz="0" w:space="0" w:color="auto"/>
            <w:right w:val="none" w:sz="0" w:space="0" w:color="auto"/>
          </w:divBdr>
        </w:div>
        <w:div w:id="1151020109">
          <w:marLeft w:val="0"/>
          <w:marRight w:val="0"/>
          <w:marTop w:val="0"/>
          <w:marBottom w:val="0"/>
          <w:divBdr>
            <w:top w:val="none" w:sz="0" w:space="0" w:color="auto"/>
            <w:left w:val="none" w:sz="0" w:space="0" w:color="auto"/>
            <w:bottom w:val="none" w:sz="0" w:space="0" w:color="auto"/>
            <w:right w:val="none" w:sz="0" w:space="0" w:color="auto"/>
          </w:divBdr>
        </w:div>
        <w:div w:id="1330213119">
          <w:marLeft w:val="0"/>
          <w:marRight w:val="0"/>
          <w:marTop w:val="0"/>
          <w:marBottom w:val="0"/>
          <w:divBdr>
            <w:top w:val="none" w:sz="0" w:space="0" w:color="auto"/>
            <w:left w:val="none" w:sz="0" w:space="0" w:color="auto"/>
            <w:bottom w:val="none" w:sz="0" w:space="0" w:color="auto"/>
            <w:right w:val="none" w:sz="0" w:space="0" w:color="auto"/>
          </w:divBdr>
        </w:div>
        <w:div w:id="1368065017">
          <w:marLeft w:val="0"/>
          <w:marRight w:val="0"/>
          <w:marTop w:val="0"/>
          <w:marBottom w:val="0"/>
          <w:divBdr>
            <w:top w:val="none" w:sz="0" w:space="0" w:color="auto"/>
            <w:left w:val="none" w:sz="0" w:space="0" w:color="auto"/>
            <w:bottom w:val="none" w:sz="0" w:space="0" w:color="auto"/>
            <w:right w:val="none" w:sz="0" w:space="0" w:color="auto"/>
          </w:divBdr>
        </w:div>
        <w:div w:id="1471509236">
          <w:marLeft w:val="0"/>
          <w:marRight w:val="0"/>
          <w:marTop w:val="0"/>
          <w:marBottom w:val="0"/>
          <w:divBdr>
            <w:top w:val="none" w:sz="0" w:space="0" w:color="auto"/>
            <w:left w:val="none" w:sz="0" w:space="0" w:color="auto"/>
            <w:bottom w:val="none" w:sz="0" w:space="0" w:color="auto"/>
            <w:right w:val="none" w:sz="0" w:space="0" w:color="auto"/>
          </w:divBdr>
        </w:div>
        <w:div w:id="1662925638">
          <w:marLeft w:val="0"/>
          <w:marRight w:val="0"/>
          <w:marTop w:val="0"/>
          <w:marBottom w:val="0"/>
          <w:divBdr>
            <w:top w:val="none" w:sz="0" w:space="0" w:color="auto"/>
            <w:left w:val="none" w:sz="0" w:space="0" w:color="auto"/>
            <w:bottom w:val="none" w:sz="0" w:space="0" w:color="auto"/>
            <w:right w:val="none" w:sz="0" w:space="0" w:color="auto"/>
          </w:divBdr>
        </w:div>
        <w:div w:id="1757046819">
          <w:marLeft w:val="0"/>
          <w:marRight w:val="0"/>
          <w:marTop w:val="0"/>
          <w:marBottom w:val="0"/>
          <w:divBdr>
            <w:top w:val="none" w:sz="0" w:space="0" w:color="auto"/>
            <w:left w:val="none" w:sz="0" w:space="0" w:color="auto"/>
            <w:bottom w:val="none" w:sz="0" w:space="0" w:color="auto"/>
            <w:right w:val="none" w:sz="0" w:space="0" w:color="auto"/>
          </w:divBdr>
        </w:div>
        <w:div w:id="1796483827">
          <w:marLeft w:val="0"/>
          <w:marRight w:val="0"/>
          <w:marTop w:val="0"/>
          <w:marBottom w:val="0"/>
          <w:divBdr>
            <w:top w:val="none" w:sz="0" w:space="0" w:color="auto"/>
            <w:left w:val="none" w:sz="0" w:space="0" w:color="auto"/>
            <w:bottom w:val="none" w:sz="0" w:space="0" w:color="auto"/>
            <w:right w:val="none" w:sz="0" w:space="0" w:color="auto"/>
          </w:divBdr>
        </w:div>
        <w:div w:id="1864594272">
          <w:marLeft w:val="0"/>
          <w:marRight w:val="0"/>
          <w:marTop w:val="0"/>
          <w:marBottom w:val="0"/>
          <w:divBdr>
            <w:top w:val="none" w:sz="0" w:space="0" w:color="auto"/>
            <w:left w:val="none" w:sz="0" w:space="0" w:color="auto"/>
            <w:bottom w:val="none" w:sz="0" w:space="0" w:color="auto"/>
            <w:right w:val="none" w:sz="0" w:space="0" w:color="auto"/>
          </w:divBdr>
        </w:div>
        <w:div w:id="1893734451">
          <w:marLeft w:val="0"/>
          <w:marRight w:val="0"/>
          <w:marTop w:val="0"/>
          <w:marBottom w:val="0"/>
          <w:divBdr>
            <w:top w:val="none" w:sz="0" w:space="0" w:color="auto"/>
            <w:left w:val="none" w:sz="0" w:space="0" w:color="auto"/>
            <w:bottom w:val="none" w:sz="0" w:space="0" w:color="auto"/>
            <w:right w:val="none" w:sz="0" w:space="0" w:color="auto"/>
          </w:divBdr>
        </w:div>
        <w:div w:id="2041858279">
          <w:marLeft w:val="0"/>
          <w:marRight w:val="0"/>
          <w:marTop w:val="0"/>
          <w:marBottom w:val="0"/>
          <w:divBdr>
            <w:top w:val="none" w:sz="0" w:space="0" w:color="auto"/>
            <w:left w:val="none" w:sz="0" w:space="0" w:color="auto"/>
            <w:bottom w:val="none" w:sz="0" w:space="0" w:color="auto"/>
            <w:right w:val="none" w:sz="0" w:space="0" w:color="auto"/>
          </w:divBdr>
        </w:div>
        <w:div w:id="2094087767">
          <w:marLeft w:val="0"/>
          <w:marRight w:val="0"/>
          <w:marTop w:val="0"/>
          <w:marBottom w:val="0"/>
          <w:divBdr>
            <w:top w:val="none" w:sz="0" w:space="0" w:color="auto"/>
            <w:left w:val="none" w:sz="0" w:space="0" w:color="auto"/>
            <w:bottom w:val="none" w:sz="0" w:space="0" w:color="auto"/>
            <w:right w:val="none" w:sz="0" w:space="0" w:color="auto"/>
          </w:divBdr>
        </w:div>
        <w:div w:id="2096171567">
          <w:marLeft w:val="0"/>
          <w:marRight w:val="0"/>
          <w:marTop w:val="0"/>
          <w:marBottom w:val="0"/>
          <w:divBdr>
            <w:top w:val="none" w:sz="0" w:space="0" w:color="auto"/>
            <w:left w:val="none" w:sz="0" w:space="0" w:color="auto"/>
            <w:bottom w:val="none" w:sz="0" w:space="0" w:color="auto"/>
            <w:right w:val="none" w:sz="0" w:space="0" w:color="auto"/>
          </w:divBdr>
        </w:div>
        <w:div w:id="2112621649">
          <w:marLeft w:val="0"/>
          <w:marRight w:val="0"/>
          <w:marTop w:val="0"/>
          <w:marBottom w:val="0"/>
          <w:divBdr>
            <w:top w:val="none" w:sz="0" w:space="0" w:color="auto"/>
            <w:left w:val="none" w:sz="0" w:space="0" w:color="auto"/>
            <w:bottom w:val="none" w:sz="0" w:space="0" w:color="auto"/>
            <w:right w:val="none" w:sz="0" w:space="0" w:color="auto"/>
          </w:divBdr>
        </w:div>
        <w:div w:id="2132092530">
          <w:marLeft w:val="0"/>
          <w:marRight w:val="0"/>
          <w:marTop w:val="0"/>
          <w:marBottom w:val="0"/>
          <w:divBdr>
            <w:top w:val="none" w:sz="0" w:space="0" w:color="auto"/>
            <w:left w:val="none" w:sz="0" w:space="0" w:color="auto"/>
            <w:bottom w:val="none" w:sz="0" w:space="0" w:color="auto"/>
            <w:right w:val="none" w:sz="0" w:space="0" w:color="auto"/>
          </w:divBdr>
        </w:div>
      </w:divsChild>
    </w:div>
    <w:div w:id="2080904803">
      <w:bodyDiv w:val="1"/>
      <w:marLeft w:val="0"/>
      <w:marRight w:val="0"/>
      <w:marTop w:val="0"/>
      <w:marBottom w:val="0"/>
      <w:divBdr>
        <w:top w:val="none" w:sz="0" w:space="0" w:color="auto"/>
        <w:left w:val="none" w:sz="0" w:space="0" w:color="auto"/>
        <w:bottom w:val="none" w:sz="0" w:space="0" w:color="auto"/>
        <w:right w:val="none" w:sz="0" w:space="0" w:color="auto"/>
      </w:divBdr>
    </w:div>
    <w:div w:id="20828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mitrifilonov@gmail.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mitrifilonov@gmail.co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708"/>
  <w:characterSpacingControl w:val="doNotCompress"/>
  <w:compat>
    <w:useFELayout/>
  </w:compat>
  <w:rsids>
    <w:rsidRoot w:val="003D2F3B"/>
    <w:rsid w:val="003D2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7D06A3A95AF349B611763E12D91EEE" ma:contentTypeVersion="4" ma:contentTypeDescription="Crée un document." ma:contentTypeScope="" ma:versionID="9fe2a4dc074fe4d5c92cd0546896e32e">
  <xsd:schema xmlns:xsd="http://www.w3.org/2001/XMLSchema" xmlns:xs="http://www.w3.org/2001/XMLSchema" xmlns:p="http://schemas.microsoft.com/office/2006/metadata/properties" xmlns:ns2="7a2a5b23-8344-4883-8b20-418b0debd9ff" xmlns:ns3="d6d4a514-6aa1-4f54-afc4-53435cb47137" targetNamespace="http://schemas.microsoft.com/office/2006/metadata/properties" ma:root="true" ma:fieldsID="714428649798f55a8b7bc86201414007" ns2:_="" ns3:_="">
    <xsd:import namespace="7a2a5b23-8344-4883-8b20-418b0debd9ff"/>
    <xsd:import namespace="d6d4a514-6aa1-4f54-afc4-53435cb471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a5b23-8344-4883-8b20-418b0debd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4a514-6aa1-4f54-afc4-53435cb4713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31912-5D9C-1144-8C3C-2A4A8E955170}">
  <ds:schemaRefs>
    <ds:schemaRef ds:uri="http://schemas.openxmlformats.org/officeDocument/2006/bibliography"/>
  </ds:schemaRefs>
</ds:datastoreItem>
</file>

<file path=customXml/itemProps2.xml><?xml version="1.0" encoding="utf-8"?>
<ds:datastoreItem xmlns:ds="http://schemas.openxmlformats.org/officeDocument/2006/customXml" ds:itemID="{91C74411-98D7-4797-8324-74041586EF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D84316-FFFA-43F9-8C0D-606A371D4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a5b23-8344-4883-8b20-418b0debd9ff"/>
    <ds:schemaRef ds:uri="d6d4a514-6aa1-4f54-afc4-53435cb47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0C7531-067F-4FB6-90B1-20D57D7F89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2151</Words>
  <Characters>12264</Characters>
  <Application>Microsoft Office Word</Application>
  <DocSecurity>0</DocSecurity>
  <Lines>102</Lines>
  <Paragraphs>28</Paragraphs>
  <ScaleCrop>false</ScaleCrop>
  <Company/>
  <LinksUpToDate>false</LinksUpToDate>
  <CharactersWithSpaces>14387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Perrine APTEL</dc:creator>
  <cp:keywords/>
  <dc:description/>
  <cp:lastModifiedBy>admin</cp:lastModifiedBy>
  <cp:revision>305</cp:revision>
  <cp:lastPrinted>2021-12-08T19:26:00Z</cp:lastPrinted>
  <dcterms:created xsi:type="dcterms:W3CDTF">2021-11-10T17:19:00Z</dcterms:created>
  <dcterms:modified xsi:type="dcterms:W3CDTF">2022-07-02T14:18:00Z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0x010100917D06A3A95AF349B611763E12D91EEE</vt:lpwstr>
  </property>
</Properties>
</file>